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113A" w:rsidRDefault="00D96F56" w:rsidP="00D96F56">
      <w:pPr>
        <w:tabs>
          <w:tab w:val="center" w:pos="510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4.75pt;margin-top:-4.4pt;width:474.75pt;height:56.05pt;z-index:251658240;mso-wrap-style:none;mso-position-horizontal-relative:margin;mso-width-relative:page;mso-height-relative:page;v-text-anchor:middle" adj="10261" fillcolor="navy" stroked="f">
            <v:fill color2="#ffff7f"/>
            <v:shadow on="t" color="black" offset=".62mm,.62mm"/>
            <v:textpath style="font-family:&quot;Arial Black&quot;;font-size:12pt" trim="t" fitpath="t" string="Ata 037 - Sessão Plenária – 29/10/19"/>
            <w10:wrap anchorx="margin"/>
          </v:shape>
        </w:pict>
      </w:r>
      <w:r>
        <w:rPr>
          <w:sz w:val="24"/>
          <w:szCs w:val="24"/>
        </w:rPr>
        <w:tab/>
      </w:r>
    </w:p>
    <w:p w:rsidR="005A113A" w:rsidRDefault="005A113A" w:rsidP="00D96F56">
      <w:pPr>
        <w:pStyle w:val="western"/>
        <w:spacing w:line="360" w:lineRule="auto"/>
        <w:jc w:val="both"/>
      </w:pPr>
    </w:p>
    <w:p w:rsidR="005A113A" w:rsidRDefault="005A113A" w:rsidP="00D96F56">
      <w:pPr>
        <w:suppressAutoHyphens w:val="0"/>
        <w:autoSpaceDE w:val="0"/>
        <w:spacing w:line="360" w:lineRule="auto"/>
        <w:jc w:val="both"/>
        <w:rPr>
          <w:color w:val="000000"/>
          <w:sz w:val="24"/>
          <w:szCs w:val="24"/>
        </w:rPr>
      </w:pPr>
    </w:p>
    <w:p w:rsidR="005A113A" w:rsidRDefault="00D96F56" w:rsidP="00D96F56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Aos vinte e </w:t>
      </w:r>
      <w:r>
        <w:rPr>
          <w:color w:val="000000"/>
          <w:sz w:val="24"/>
          <w:szCs w:val="24"/>
        </w:rPr>
        <w:t>nove</w:t>
      </w:r>
      <w:r>
        <w:rPr>
          <w:color w:val="000000"/>
          <w:sz w:val="24"/>
          <w:szCs w:val="24"/>
        </w:rPr>
        <w:t xml:space="preserve"> dias do mês de outubro de dois mil e dezenove, às dez horas, reuniram-se no Plenário Dejalmo Lopes da Câmara Municipal de Eldorado do Sul, para Sessão Plenária, sob a Presidência do Vereador Francisco Alexandre Morfan, os demais Vereadores: João Cardoso –</w:t>
      </w:r>
      <w:r>
        <w:rPr>
          <w:color w:val="000000"/>
          <w:sz w:val="24"/>
          <w:szCs w:val="24"/>
        </w:rPr>
        <w:t xml:space="preserve"> PT, Juliano Soares – PT, Rogério Munhoz – PSB, Fabiano Pires – MDB, Daiane dos Reis Gonçalves – PDT, Claudiomiro Rodrigues – MDB, Gelson Antunes - PDT</w:t>
      </w:r>
      <w:r>
        <w:rPr>
          <w:color w:val="000000"/>
          <w:sz w:val="24"/>
          <w:szCs w:val="24"/>
        </w:rPr>
        <w:t xml:space="preserve"> - Valdomiro Chaves - PDT</w:t>
      </w:r>
      <w:r>
        <w:rPr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  <w:u w:val="single"/>
        </w:rPr>
        <w:t>Chamada Nominal.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Presidente Francisco A. Morfan: </w:t>
      </w:r>
      <w:r>
        <w:rPr>
          <w:color w:val="000000"/>
          <w:sz w:val="24"/>
          <w:szCs w:val="24"/>
        </w:rPr>
        <w:t>Havendo quórum regimental, dá</w:t>
      </w:r>
      <w:r>
        <w:rPr>
          <w:color w:val="000000"/>
          <w:sz w:val="24"/>
          <w:szCs w:val="24"/>
        </w:rPr>
        <w:t xml:space="preserve">-se inicio a sessão plenária. </w:t>
      </w:r>
      <w:r>
        <w:rPr>
          <w:b/>
          <w:bCs/>
          <w:color w:val="000000"/>
          <w:sz w:val="24"/>
          <w:szCs w:val="24"/>
          <w:u w:val="single"/>
        </w:rPr>
        <w:t xml:space="preserve">Versículo bíblico. Leitura das Correspondências. INDICAÇÕES COM ENTRADA: </w:t>
      </w:r>
      <w:r>
        <w:rPr>
          <w:rFonts w:eastAsia="SimSun"/>
          <w:b/>
          <w:kern w:val="2"/>
          <w:sz w:val="24"/>
          <w:szCs w:val="24"/>
          <w:lang w:eastAsia="hi-IN" w:bidi="hi-IN"/>
        </w:rPr>
        <w:t xml:space="preserve">Indicação </w:t>
      </w:r>
      <w:proofErr w:type="spellStart"/>
      <w:r>
        <w:rPr>
          <w:rFonts w:eastAsia="SimSun"/>
          <w:b/>
          <w:kern w:val="2"/>
          <w:sz w:val="24"/>
          <w:szCs w:val="24"/>
          <w:lang w:eastAsia="hi-IN" w:bidi="hi-IN"/>
        </w:rPr>
        <w:t>n.°</w:t>
      </w:r>
      <w:proofErr w:type="spellEnd"/>
      <w:r>
        <w:rPr>
          <w:rFonts w:eastAsia="SimSun"/>
          <w:b/>
          <w:kern w:val="2"/>
          <w:sz w:val="24"/>
          <w:szCs w:val="24"/>
          <w:lang w:eastAsia="hi-IN" w:bidi="hi-IN"/>
        </w:rPr>
        <w:t xml:space="preserve"> 344/19 – </w:t>
      </w:r>
      <w:r>
        <w:rPr>
          <w:b/>
          <w:sz w:val="24"/>
          <w:szCs w:val="24"/>
        </w:rPr>
        <w:t>Ver. Rogério Goetz Munhoz – PSB – </w:t>
      </w:r>
      <w:r>
        <w:rPr>
          <w:color w:val="000000"/>
          <w:sz w:val="24"/>
          <w:szCs w:val="24"/>
        </w:rPr>
        <w:t>"Solicitamos que o Poder Executivo possibilite a viabilização e a criação de um centro poliespor</w:t>
      </w:r>
      <w:r>
        <w:rPr>
          <w:color w:val="000000"/>
          <w:sz w:val="24"/>
          <w:szCs w:val="24"/>
        </w:rPr>
        <w:t xml:space="preserve">tivo e de eventos". Indicação </w:t>
      </w:r>
      <w:proofErr w:type="spellStart"/>
      <w:r>
        <w:rPr>
          <w:color w:val="000000"/>
          <w:sz w:val="24"/>
          <w:szCs w:val="24"/>
        </w:rPr>
        <w:t>n.°</w:t>
      </w:r>
      <w:proofErr w:type="spellEnd"/>
      <w:r>
        <w:rPr>
          <w:color w:val="000000"/>
          <w:sz w:val="24"/>
          <w:szCs w:val="24"/>
        </w:rPr>
        <w:t xml:space="preserve"> 352/19 - Ver. Rogério Goetz Munhoz - </w:t>
      </w:r>
      <w:r>
        <w:rPr>
          <w:color w:val="000000"/>
          <w:sz w:val="24"/>
          <w:szCs w:val="24"/>
        </w:rPr>
        <w:t xml:space="preserve">"Indico as devidas providências quanto </w:t>
      </w:r>
      <w:proofErr w:type="gramStart"/>
      <w:r>
        <w:rPr>
          <w:color w:val="000000"/>
          <w:sz w:val="24"/>
          <w:szCs w:val="24"/>
        </w:rPr>
        <w:t>a</w:t>
      </w:r>
      <w:proofErr w:type="gramEnd"/>
      <w:r>
        <w:rPr>
          <w:color w:val="000000"/>
          <w:sz w:val="24"/>
          <w:szCs w:val="24"/>
        </w:rPr>
        <w:t xml:space="preserve"> execução de reparos na Rua Gustavo </w:t>
      </w:r>
      <w:proofErr w:type="spellStart"/>
      <w:r>
        <w:rPr>
          <w:color w:val="000000"/>
          <w:sz w:val="24"/>
          <w:szCs w:val="24"/>
        </w:rPr>
        <w:t>Nordum</w:t>
      </w:r>
      <w:proofErr w:type="spellEnd"/>
      <w:r>
        <w:rPr>
          <w:color w:val="000000"/>
          <w:sz w:val="24"/>
          <w:szCs w:val="24"/>
        </w:rPr>
        <w:t>, no bairro Sans Souci".</w:t>
      </w:r>
      <w:r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Indicação </w:t>
      </w:r>
      <w:proofErr w:type="spellStart"/>
      <w:r>
        <w:rPr>
          <w:b/>
          <w:bCs/>
          <w:color w:val="000000"/>
          <w:sz w:val="24"/>
          <w:szCs w:val="24"/>
        </w:rPr>
        <w:t>n.°</w:t>
      </w:r>
      <w:proofErr w:type="spellEnd"/>
      <w:r>
        <w:rPr>
          <w:b/>
          <w:bCs/>
          <w:color w:val="000000"/>
          <w:sz w:val="24"/>
          <w:szCs w:val="24"/>
        </w:rPr>
        <w:t xml:space="preserve"> 353/19 - Ver. Fabiano Pires</w:t>
      </w:r>
      <w:r>
        <w:rPr>
          <w:b/>
          <w:bCs/>
          <w:color w:val="000000"/>
          <w:sz w:val="24"/>
          <w:szCs w:val="24"/>
        </w:rPr>
        <w:t xml:space="preserve"> - MDB -</w:t>
      </w:r>
      <w:r>
        <w:rPr>
          <w:color w:val="000000"/>
          <w:sz w:val="24"/>
          <w:szCs w:val="24"/>
        </w:rPr>
        <w:t xml:space="preserve">"DISPÕE SOBRE A URGENTE </w:t>
      </w:r>
      <w:r>
        <w:rPr>
          <w:color w:val="000000"/>
          <w:sz w:val="24"/>
          <w:szCs w:val="24"/>
        </w:rPr>
        <w:t>AMPLIAÇÃO DO REFEITÓRIO DA ESCOLA MUNICIPAL DE ENSINO FUNDAMENTAL LUIZA MARIA BIFNARE CESAR, E DÁ OUTRAS PROVIDÊNCIAS"</w:t>
      </w:r>
      <w:r>
        <w:rPr>
          <w:color w:val="000000"/>
          <w:sz w:val="24"/>
          <w:szCs w:val="24"/>
        </w:rPr>
        <w:t xml:space="preserve">. </w:t>
      </w:r>
      <w:r>
        <w:rPr>
          <w:b/>
          <w:bCs/>
          <w:color w:val="000000"/>
          <w:sz w:val="24"/>
          <w:szCs w:val="24"/>
        </w:rPr>
        <w:t xml:space="preserve">Indicação </w:t>
      </w:r>
      <w:proofErr w:type="spellStart"/>
      <w:r>
        <w:rPr>
          <w:b/>
          <w:bCs/>
          <w:color w:val="000000"/>
          <w:sz w:val="24"/>
          <w:szCs w:val="24"/>
        </w:rPr>
        <w:t>n.°</w:t>
      </w:r>
      <w:proofErr w:type="spellEnd"/>
      <w:r>
        <w:rPr>
          <w:b/>
          <w:bCs/>
          <w:color w:val="000000"/>
          <w:sz w:val="24"/>
          <w:szCs w:val="24"/>
        </w:rPr>
        <w:t xml:space="preserve"> 354/19 - Ver. João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Cardoso</w:t>
      </w:r>
      <w:r>
        <w:rPr>
          <w:b/>
          <w:bCs/>
          <w:color w:val="000000"/>
          <w:sz w:val="24"/>
          <w:szCs w:val="24"/>
        </w:rPr>
        <w:t xml:space="preserve"> - PT -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"Limpeza de Boeiros, Rua Vacaria, Centro Novo".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Indicação </w:t>
      </w:r>
      <w:proofErr w:type="spellStart"/>
      <w:r>
        <w:rPr>
          <w:b/>
          <w:bCs/>
          <w:color w:val="000000"/>
          <w:sz w:val="24"/>
          <w:szCs w:val="24"/>
        </w:rPr>
        <w:t>n.°</w:t>
      </w:r>
      <w:proofErr w:type="spellEnd"/>
      <w:r>
        <w:rPr>
          <w:b/>
          <w:bCs/>
          <w:color w:val="000000"/>
          <w:sz w:val="24"/>
          <w:szCs w:val="24"/>
        </w:rPr>
        <w:t xml:space="preserve"> 355/19 - Ver. João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Cardoso</w:t>
      </w:r>
      <w:r>
        <w:rPr>
          <w:b/>
          <w:bCs/>
          <w:color w:val="000000"/>
          <w:sz w:val="24"/>
          <w:szCs w:val="24"/>
        </w:rPr>
        <w:t xml:space="preserve"> - PT</w:t>
      </w:r>
      <w:r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"Limpeza de Boeiros, Rua Nova Petrópolis, Centro Novo</w:t>
      </w:r>
      <w:proofErr w:type="gramStart"/>
      <w:r>
        <w:rPr>
          <w:color w:val="000000"/>
          <w:sz w:val="24"/>
          <w:szCs w:val="24"/>
        </w:rPr>
        <w:t xml:space="preserve"> "</w:t>
      </w:r>
      <w:proofErr w:type="gramEnd"/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u w:val="single"/>
        </w:rPr>
        <w:t xml:space="preserve"> Vereador Fabiano Pires – MDB solicitou a entrada na ordem do dia da indicação n° 356. Pedido em discussão. Não houve discussão. Pedido em votação. Aprovado de forma unanime. Vereadora Daiane G</w:t>
      </w:r>
      <w:r>
        <w:rPr>
          <w:color w:val="000000"/>
          <w:sz w:val="24"/>
          <w:szCs w:val="24"/>
          <w:u w:val="single"/>
        </w:rPr>
        <w:t>onçalves – PDT solicitou a entrada na ordem do dia das indicações n° 357 e 358. Pedido em discussão. Não houve discussão. Pedido em votação. Aprovado de forma unanime. Vereador Gelson Antunes - PDT</w:t>
      </w:r>
      <w:proofErr w:type="gramStart"/>
      <w:r>
        <w:rPr>
          <w:color w:val="000000"/>
          <w:sz w:val="24"/>
          <w:szCs w:val="24"/>
          <w:u w:val="single"/>
        </w:rPr>
        <w:t xml:space="preserve">  </w:t>
      </w:r>
      <w:proofErr w:type="gramEnd"/>
      <w:r>
        <w:rPr>
          <w:color w:val="000000"/>
          <w:sz w:val="24"/>
          <w:szCs w:val="24"/>
          <w:u w:val="single"/>
        </w:rPr>
        <w:t>solicitou a entrada na ordem do dia dos Projetos de Lei d</w:t>
      </w:r>
      <w:r>
        <w:rPr>
          <w:color w:val="000000"/>
          <w:sz w:val="24"/>
          <w:szCs w:val="24"/>
          <w:u w:val="single"/>
        </w:rPr>
        <w:t xml:space="preserve">o Executivo nº 142, 143 e 144  Pedido em discussão. Não </w:t>
      </w:r>
      <w:proofErr w:type="gramStart"/>
      <w:r>
        <w:rPr>
          <w:color w:val="000000"/>
          <w:sz w:val="24"/>
          <w:szCs w:val="24"/>
          <w:u w:val="single"/>
        </w:rPr>
        <w:t>houve</w:t>
      </w:r>
      <w:proofErr w:type="gramEnd"/>
      <w:r>
        <w:rPr>
          <w:color w:val="000000"/>
          <w:sz w:val="24"/>
          <w:szCs w:val="24"/>
          <w:u w:val="single"/>
        </w:rPr>
        <w:t xml:space="preserve"> discussão. Pedido em votação. Aprovado de forma unanime. Vereador </w:t>
      </w:r>
      <w:proofErr w:type="spellStart"/>
      <w:r>
        <w:rPr>
          <w:color w:val="000000"/>
          <w:sz w:val="24"/>
          <w:szCs w:val="24"/>
          <w:u w:val="single"/>
        </w:rPr>
        <w:t>Claudiomiuro</w:t>
      </w:r>
      <w:proofErr w:type="spellEnd"/>
      <w:r>
        <w:rPr>
          <w:color w:val="000000"/>
          <w:sz w:val="24"/>
          <w:szCs w:val="24"/>
          <w:u w:val="single"/>
        </w:rPr>
        <w:t xml:space="preserve"> Rodrigues – MDB solicitou a entrada na ordem do dia da moção 019. Pedido em discussão. Não houve discussão. Pedido </w:t>
      </w:r>
      <w:r>
        <w:rPr>
          <w:color w:val="000000"/>
          <w:sz w:val="24"/>
          <w:szCs w:val="24"/>
          <w:u w:val="single"/>
        </w:rPr>
        <w:t xml:space="preserve">em votação. Aprovado de forma unanime. </w:t>
      </w:r>
      <w:r>
        <w:rPr>
          <w:b/>
          <w:sz w:val="24"/>
          <w:szCs w:val="24"/>
        </w:rPr>
        <w:t xml:space="preserve">Indicação </w:t>
      </w:r>
      <w:proofErr w:type="spellStart"/>
      <w:r>
        <w:rPr>
          <w:b/>
          <w:sz w:val="24"/>
          <w:szCs w:val="24"/>
        </w:rPr>
        <w:t>n.°</w:t>
      </w:r>
      <w:proofErr w:type="spellEnd"/>
      <w:r>
        <w:rPr>
          <w:b/>
          <w:sz w:val="24"/>
          <w:szCs w:val="24"/>
        </w:rPr>
        <w:t xml:space="preserve"> 356/19 – Ver. </w:t>
      </w:r>
      <w:proofErr w:type="gramStart"/>
      <w:r>
        <w:rPr>
          <w:b/>
          <w:sz w:val="24"/>
          <w:szCs w:val="24"/>
        </w:rPr>
        <w:t xml:space="preserve">Fabiano Pires – MDB –  </w:t>
      </w:r>
      <w:r>
        <w:rPr>
          <w:color w:val="000000"/>
          <w:sz w:val="24"/>
          <w:szCs w:val="24"/>
        </w:rPr>
        <w:t>"</w:t>
      </w:r>
      <w:proofErr w:type="gram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DISPÕE SOBRE A REALIZAÇÃO DE MANUTENÇÃO, CONSERVAÇÃO E IMPLANTAÇÃO DE MELHORIAS NA ESCOLA MUNICIPAL DE ENSINO FUNDAMENTAL PROFESSORA LUIZA MARIA BINFARÉ CESAR".</w:t>
      </w:r>
      <w:r>
        <w:rPr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Ind</w:t>
      </w:r>
      <w:r>
        <w:rPr>
          <w:b/>
          <w:sz w:val="24"/>
          <w:szCs w:val="24"/>
        </w:rPr>
        <w:t xml:space="preserve">icação </w:t>
      </w:r>
      <w:proofErr w:type="spellStart"/>
      <w:r>
        <w:rPr>
          <w:b/>
          <w:sz w:val="24"/>
          <w:szCs w:val="24"/>
        </w:rPr>
        <w:t>n.°</w:t>
      </w:r>
      <w:proofErr w:type="spellEnd"/>
      <w:r>
        <w:rPr>
          <w:b/>
          <w:sz w:val="24"/>
          <w:szCs w:val="24"/>
        </w:rPr>
        <w:t xml:space="preserve"> 357/19 – Ver. Daiane Gonçalves – PDT - </w:t>
      </w:r>
      <w:r>
        <w:rPr>
          <w:color w:val="000000"/>
          <w:sz w:val="24"/>
          <w:szCs w:val="24"/>
        </w:rPr>
        <w:t>"Que seja providenciado o estudo técnico e a posterior implantação de uma rotatória de acesso à EMEI Algodão Doce".</w:t>
      </w:r>
      <w:r>
        <w:rPr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Indicação </w:t>
      </w:r>
      <w:proofErr w:type="spellStart"/>
      <w:r>
        <w:rPr>
          <w:b/>
          <w:sz w:val="24"/>
          <w:szCs w:val="24"/>
        </w:rPr>
        <w:t>n.°</w:t>
      </w:r>
      <w:proofErr w:type="spellEnd"/>
      <w:r>
        <w:rPr>
          <w:b/>
          <w:sz w:val="24"/>
          <w:szCs w:val="24"/>
        </w:rPr>
        <w:t xml:space="preserve"> 358/19 – Ver. Daiane Gonçalves – PDT - </w:t>
      </w:r>
      <w:r>
        <w:rPr>
          <w:color w:val="000000"/>
          <w:sz w:val="24"/>
          <w:szCs w:val="24"/>
        </w:rPr>
        <w:t>"Que seja criada uma Sala de Recreaçã</w:t>
      </w:r>
      <w:r>
        <w:rPr>
          <w:color w:val="000000"/>
          <w:sz w:val="24"/>
          <w:szCs w:val="24"/>
        </w:rPr>
        <w:t xml:space="preserve">o junto às </w:t>
      </w:r>
      <w:proofErr w:type="spellStart"/>
      <w:r>
        <w:rPr>
          <w:color w:val="000000"/>
          <w:sz w:val="24"/>
          <w:szCs w:val="24"/>
        </w:rPr>
        <w:t>EJAs</w:t>
      </w:r>
      <w:proofErr w:type="spellEnd"/>
      <w:r>
        <w:rPr>
          <w:color w:val="000000"/>
          <w:sz w:val="24"/>
          <w:szCs w:val="24"/>
        </w:rPr>
        <w:t xml:space="preserve"> para atender os filhos das alunas a fim de que estas possam finalizar o Ensino Fundamental".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MOÇÃO COM ENTRADA: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Moção 019 - Autor: Bancada MDB - “M</w:t>
      </w:r>
      <w:r w:rsidRPr="00935417">
        <w:rPr>
          <w:rFonts w:eastAsia="Helvetica"/>
          <w:color w:val="000000"/>
          <w:sz w:val="24"/>
          <w:szCs w:val="24"/>
          <w:lang w:eastAsia="zh-CN" w:bidi="ar"/>
        </w:rPr>
        <w:t>o</w:t>
      </w:r>
      <w:r w:rsidRPr="00935417">
        <w:rPr>
          <w:rFonts w:eastAsia="Helvetica"/>
          <w:color w:val="000000"/>
          <w:sz w:val="24"/>
          <w:szCs w:val="24"/>
          <w:lang w:eastAsia="zh-CN" w:bidi="ar"/>
        </w:rPr>
        <w:t>ção de reconhecimento e aplausos ao Barcelona do Parque Eldorado</w:t>
      </w:r>
      <w:r>
        <w:rPr>
          <w:rFonts w:eastAsia="Helvetica"/>
          <w:color w:val="000000"/>
          <w:sz w:val="24"/>
          <w:szCs w:val="24"/>
          <w:lang w:eastAsia="zh-CN" w:bidi="ar"/>
        </w:rPr>
        <w:t>”</w:t>
      </w:r>
      <w:proofErr w:type="gramStart"/>
      <w:r>
        <w:rPr>
          <w:rFonts w:eastAsia="Helvetica"/>
          <w:color w:val="000000"/>
          <w:sz w:val="24"/>
          <w:szCs w:val="24"/>
          <w:lang w:eastAsia="zh-CN" w:bidi="ar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proofErr w:type="gramEnd"/>
      <w:r>
        <w:rPr>
          <w:b/>
          <w:bCs/>
          <w:sz w:val="24"/>
          <w:szCs w:val="24"/>
        </w:rPr>
        <w:t xml:space="preserve">Presidente Francisco A. Morfan: </w:t>
      </w:r>
      <w:r>
        <w:rPr>
          <w:sz w:val="24"/>
          <w:szCs w:val="24"/>
        </w:rPr>
        <w:t>Moção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baixa as comissões.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PROJETOS DE LEI DO EXECUTIVO COM ENTRADA: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Projeto de Lei do Executivo n.º 14</w:t>
      </w:r>
      <w:r>
        <w:rPr>
          <w:bCs/>
          <w:sz w:val="24"/>
          <w:szCs w:val="24"/>
          <w:u w:val="single"/>
        </w:rPr>
        <w:t>2</w:t>
      </w:r>
      <w:r>
        <w:rPr>
          <w:bCs/>
          <w:sz w:val="24"/>
          <w:szCs w:val="24"/>
          <w:u w:val="single"/>
        </w:rPr>
        <w:t>/19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“</w:t>
      </w:r>
      <w:r w:rsidRPr="00935417">
        <w:rPr>
          <w:rFonts w:eastAsia="Helvetica"/>
          <w:color w:val="000000"/>
          <w:sz w:val="24"/>
          <w:szCs w:val="24"/>
          <w:lang w:eastAsia="zh-CN" w:bidi="ar"/>
        </w:rPr>
        <w:t>ALTERA A LEI No 3.858, DE 17 DE ABRIL DE 2013, que "ESTABELECE ÀS AGÊNCIAS BANCÁRIAS OBRIGAÇÕES</w:t>
      </w:r>
      <w:r w:rsidRPr="00935417">
        <w:rPr>
          <w:rFonts w:eastAsia="Helvetica"/>
          <w:color w:val="000000"/>
          <w:sz w:val="24"/>
          <w:szCs w:val="24"/>
          <w:lang w:eastAsia="zh-CN" w:bidi="ar"/>
        </w:rPr>
        <w:t xml:space="preserve"> RELATIVAS AO TEMPO DE ATENDIMENTO DE SEUS USUÁRIOS E DÁ OUTRAS PROVIDÊNCIAS".</w:t>
      </w:r>
      <w:r>
        <w:rPr>
          <w:b/>
          <w:bCs/>
          <w:sz w:val="24"/>
          <w:szCs w:val="24"/>
        </w:rPr>
        <w:t xml:space="preserve"> Presidente Francisco A. </w:t>
      </w:r>
      <w:r>
        <w:rPr>
          <w:b/>
          <w:bCs/>
          <w:sz w:val="24"/>
          <w:szCs w:val="24"/>
        </w:rPr>
        <w:lastRenderedPageBreak/>
        <w:t xml:space="preserve">Morfan: </w:t>
      </w:r>
      <w:r>
        <w:rPr>
          <w:bCs/>
          <w:sz w:val="24"/>
          <w:szCs w:val="24"/>
        </w:rPr>
        <w:t>projet</w:t>
      </w:r>
      <w:r>
        <w:rPr>
          <w:bCs/>
          <w:sz w:val="24"/>
          <w:szCs w:val="24"/>
        </w:rPr>
        <w:t xml:space="preserve">o </w:t>
      </w:r>
      <w:r>
        <w:rPr>
          <w:bCs/>
          <w:sz w:val="24"/>
          <w:szCs w:val="24"/>
        </w:rPr>
        <w:t>baixa as comissões.</w:t>
      </w:r>
      <w:r>
        <w:rPr>
          <w:color w:val="000000"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Projeto de Lei do Executivo n.º 14</w:t>
      </w:r>
      <w:r>
        <w:rPr>
          <w:bCs/>
          <w:sz w:val="24"/>
          <w:szCs w:val="24"/>
          <w:u w:val="single"/>
        </w:rPr>
        <w:t>3</w:t>
      </w:r>
      <w:r>
        <w:rPr>
          <w:bCs/>
          <w:sz w:val="24"/>
          <w:szCs w:val="24"/>
          <w:u w:val="single"/>
        </w:rPr>
        <w:t>/19</w:t>
      </w:r>
      <w:r>
        <w:rPr>
          <w:color w:val="000000"/>
          <w:sz w:val="24"/>
          <w:szCs w:val="24"/>
        </w:rPr>
        <w:t xml:space="preserve"> Executivo Municipal “</w:t>
      </w:r>
      <w:r w:rsidRPr="00935417">
        <w:rPr>
          <w:rFonts w:eastAsia="Helvetica"/>
          <w:color w:val="000000"/>
          <w:sz w:val="24"/>
          <w:szCs w:val="24"/>
          <w:lang w:eastAsia="zh-CN" w:bidi="ar"/>
        </w:rPr>
        <w:t>Reconhece o Serviço Civil Voluntário e Autoriza Firmar Te</w:t>
      </w:r>
      <w:r w:rsidRPr="00935417">
        <w:rPr>
          <w:rFonts w:eastAsia="Helvetica"/>
          <w:color w:val="000000"/>
          <w:sz w:val="24"/>
          <w:szCs w:val="24"/>
          <w:lang w:eastAsia="zh-CN" w:bidi="ar"/>
        </w:rPr>
        <w:t xml:space="preserve">rmo de Parceria com as Associações de Corpo de Bombeiros Voluntários, estabelecidos no </w:t>
      </w:r>
      <w:proofErr w:type="spellStart"/>
      <w:r w:rsidRPr="00935417">
        <w:rPr>
          <w:rFonts w:eastAsia="Helvetica"/>
          <w:color w:val="000000"/>
          <w:sz w:val="24"/>
          <w:szCs w:val="24"/>
          <w:lang w:eastAsia="zh-CN" w:bidi="ar"/>
        </w:rPr>
        <w:t>municipio</w:t>
      </w:r>
      <w:proofErr w:type="spellEnd"/>
      <w:r w:rsidRPr="00935417">
        <w:rPr>
          <w:rFonts w:eastAsia="Helvetica"/>
          <w:color w:val="000000"/>
          <w:sz w:val="24"/>
          <w:szCs w:val="24"/>
          <w:lang w:eastAsia="zh-CN" w:bidi="ar"/>
        </w:rPr>
        <w:t xml:space="preserve"> de Eldorado do Sul, e dá outras providências”.</w:t>
      </w:r>
      <w:r>
        <w:rPr>
          <w:b/>
          <w:bCs/>
          <w:sz w:val="24"/>
          <w:szCs w:val="24"/>
        </w:rPr>
        <w:t xml:space="preserve"> Presidente Francisco A. Morfan: </w:t>
      </w:r>
      <w:r>
        <w:rPr>
          <w:bCs/>
          <w:sz w:val="24"/>
          <w:szCs w:val="24"/>
        </w:rPr>
        <w:t>projet</w:t>
      </w:r>
      <w:r>
        <w:rPr>
          <w:bCs/>
          <w:sz w:val="24"/>
          <w:szCs w:val="24"/>
        </w:rPr>
        <w:t xml:space="preserve">o </w:t>
      </w:r>
      <w:r>
        <w:rPr>
          <w:bCs/>
          <w:sz w:val="24"/>
          <w:szCs w:val="24"/>
        </w:rPr>
        <w:t>baixa as comissões.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Projeto de Lei do Executivo n.º 14</w:t>
      </w:r>
      <w:r>
        <w:rPr>
          <w:bCs/>
          <w:sz w:val="24"/>
          <w:szCs w:val="24"/>
          <w:u w:val="single"/>
        </w:rPr>
        <w:t>4</w:t>
      </w:r>
      <w:r>
        <w:rPr>
          <w:bCs/>
          <w:sz w:val="24"/>
          <w:szCs w:val="24"/>
          <w:u w:val="single"/>
        </w:rPr>
        <w:t>/19</w:t>
      </w:r>
      <w:r>
        <w:rPr>
          <w:color w:val="000000"/>
          <w:sz w:val="24"/>
          <w:szCs w:val="24"/>
        </w:rPr>
        <w:t xml:space="preserve"> Executivo Mun</w:t>
      </w:r>
      <w:r>
        <w:rPr>
          <w:color w:val="000000"/>
          <w:sz w:val="24"/>
          <w:szCs w:val="24"/>
        </w:rPr>
        <w:t>icipal “</w:t>
      </w:r>
      <w:r w:rsidRPr="00935417">
        <w:rPr>
          <w:rFonts w:eastAsia="Helvetica"/>
          <w:color w:val="000000"/>
          <w:sz w:val="24"/>
          <w:szCs w:val="24"/>
          <w:lang w:eastAsia="zh-CN" w:bidi="ar"/>
        </w:rPr>
        <w:t xml:space="preserve">Acrescenta o inciso XIII ao artigo 2º da Lei Municipal </w:t>
      </w:r>
      <w:proofErr w:type="gramStart"/>
      <w:r w:rsidRPr="00935417">
        <w:rPr>
          <w:rFonts w:eastAsia="Helvetica"/>
          <w:color w:val="000000"/>
          <w:sz w:val="24"/>
          <w:szCs w:val="24"/>
          <w:lang w:eastAsia="zh-CN" w:bidi="ar"/>
        </w:rPr>
        <w:t>nº1.</w:t>
      </w:r>
      <w:proofErr w:type="gramEnd"/>
      <w:r w:rsidRPr="00935417">
        <w:rPr>
          <w:rFonts w:eastAsia="Helvetica"/>
          <w:color w:val="000000"/>
          <w:sz w:val="24"/>
          <w:szCs w:val="24"/>
          <w:lang w:eastAsia="zh-CN" w:bidi="ar"/>
        </w:rPr>
        <w:t>493 de 21 de junho de 2002, que institui e regulamente o adicional de função aos servidores públicos municipais e dá outras providências".</w:t>
      </w:r>
      <w:r>
        <w:rPr>
          <w:rFonts w:eastAsia="Helvetica"/>
          <w:color w:val="000000"/>
          <w:sz w:val="24"/>
          <w:szCs w:val="24"/>
          <w:lang w:eastAsia="zh-CN" w:bidi="ar"/>
        </w:rPr>
        <w:t xml:space="preserve"> </w:t>
      </w:r>
      <w:r>
        <w:rPr>
          <w:b/>
          <w:bCs/>
          <w:sz w:val="24"/>
          <w:szCs w:val="24"/>
        </w:rPr>
        <w:t xml:space="preserve">Presidente Francisco A. Morfan: </w:t>
      </w:r>
      <w:r>
        <w:rPr>
          <w:bCs/>
          <w:sz w:val="24"/>
          <w:szCs w:val="24"/>
        </w:rPr>
        <w:t>projet</w:t>
      </w:r>
      <w:r>
        <w:rPr>
          <w:bCs/>
          <w:sz w:val="24"/>
          <w:szCs w:val="24"/>
        </w:rPr>
        <w:t xml:space="preserve">o </w:t>
      </w:r>
      <w:r>
        <w:rPr>
          <w:bCs/>
          <w:sz w:val="24"/>
          <w:szCs w:val="24"/>
        </w:rPr>
        <w:t>baixa as c</w:t>
      </w:r>
      <w:r>
        <w:rPr>
          <w:bCs/>
          <w:sz w:val="24"/>
          <w:szCs w:val="24"/>
        </w:rPr>
        <w:t>omissões.</w:t>
      </w:r>
      <w:r>
        <w:rPr>
          <w:bCs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 xml:space="preserve">ATA PARA VOTAÇÃO: </w:t>
      </w:r>
      <w:r>
        <w:rPr>
          <w:bCs/>
          <w:sz w:val="24"/>
          <w:szCs w:val="24"/>
        </w:rPr>
        <w:t xml:space="preserve">Ata 034 - Sessão Plenária 08/10/2019 </w:t>
      </w:r>
      <w:r>
        <w:rPr>
          <w:b/>
          <w:bCs/>
          <w:color w:val="000000"/>
          <w:sz w:val="24"/>
          <w:szCs w:val="24"/>
        </w:rPr>
        <w:t>Presidente Francisco A. Morfan</w:t>
      </w:r>
      <w:r>
        <w:rPr>
          <w:b/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Ata em discussão. Não houve discussão.</w:t>
      </w:r>
      <w:r>
        <w:rPr>
          <w:color w:val="000000"/>
          <w:sz w:val="24"/>
          <w:szCs w:val="24"/>
        </w:rPr>
        <w:t xml:space="preserve"> Aprovada de forma unânime.</w:t>
      </w:r>
      <w:r>
        <w:rPr>
          <w:color w:val="000000"/>
          <w:sz w:val="24"/>
          <w:szCs w:val="24"/>
        </w:rPr>
        <w:t xml:space="preserve"> Ata 033 - Sessão Plenária 01/10/2019 </w:t>
      </w:r>
      <w:r>
        <w:rPr>
          <w:b/>
          <w:bCs/>
          <w:color w:val="000000"/>
          <w:sz w:val="24"/>
          <w:szCs w:val="24"/>
        </w:rPr>
        <w:t>Presidente Francisco A. Morfan</w:t>
      </w:r>
      <w:r>
        <w:rPr>
          <w:b/>
          <w:sz w:val="24"/>
          <w:szCs w:val="24"/>
        </w:rPr>
        <w:t xml:space="preserve"> –</w:t>
      </w:r>
      <w:r>
        <w:rPr>
          <w:sz w:val="24"/>
          <w:szCs w:val="24"/>
        </w:rPr>
        <w:t xml:space="preserve"> Ata em discussão. Não houve discussão.</w:t>
      </w:r>
      <w:r>
        <w:rPr>
          <w:color w:val="000000"/>
          <w:sz w:val="24"/>
          <w:szCs w:val="24"/>
        </w:rPr>
        <w:t xml:space="preserve"> Aprovada de forma unânime.</w:t>
      </w:r>
      <w:r>
        <w:rPr>
          <w:color w:val="000000"/>
          <w:sz w:val="24"/>
          <w:szCs w:val="24"/>
        </w:rPr>
        <w:t xml:space="preserve"> Ata 035 - Sessão Plenária 15/10/2019 </w:t>
      </w:r>
      <w:r>
        <w:rPr>
          <w:b/>
          <w:bCs/>
          <w:color w:val="000000"/>
          <w:sz w:val="24"/>
          <w:szCs w:val="24"/>
        </w:rPr>
        <w:t>Presidente Francisco A. Morfan</w:t>
      </w:r>
      <w:r>
        <w:rPr>
          <w:b/>
          <w:sz w:val="24"/>
          <w:szCs w:val="24"/>
        </w:rPr>
        <w:t xml:space="preserve"> – MDB –</w:t>
      </w:r>
      <w:r>
        <w:rPr>
          <w:sz w:val="24"/>
          <w:szCs w:val="24"/>
        </w:rPr>
        <w:t xml:space="preserve"> Ata em discussão. Não houve discussão.</w:t>
      </w:r>
      <w:r>
        <w:rPr>
          <w:color w:val="000000"/>
          <w:sz w:val="24"/>
          <w:szCs w:val="24"/>
        </w:rPr>
        <w:t xml:space="preserve"> Aprovada de forma unânime.</w:t>
      </w:r>
      <w:r w:rsidR="00935417">
        <w:rPr>
          <w:color w:val="000000"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PROJETOS DE LEI DO EXECUTIVO PARA VOTAÇÃO</w:t>
      </w:r>
      <w:r>
        <w:rPr>
          <w:color w:val="000000"/>
          <w:sz w:val="24"/>
          <w:szCs w:val="24"/>
          <w:u w:val="single"/>
        </w:rPr>
        <w:t>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Proje</w:t>
      </w:r>
      <w:r>
        <w:rPr>
          <w:color w:val="000000"/>
          <w:sz w:val="24"/>
          <w:szCs w:val="24"/>
        </w:rPr>
        <w:t xml:space="preserve">to de Lei do Executivo </w:t>
      </w:r>
      <w:proofErr w:type="spellStart"/>
      <w:r>
        <w:rPr>
          <w:color w:val="000000"/>
          <w:sz w:val="24"/>
          <w:szCs w:val="24"/>
        </w:rPr>
        <w:t>n.°</w:t>
      </w:r>
      <w:proofErr w:type="spellEnd"/>
      <w:r>
        <w:rPr>
          <w:color w:val="000000"/>
          <w:sz w:val="24"/>
          <w:szCs w:val="24"/>
        </w:rPr>
        <w:t xml:space="preserve"> 14</w:t>
      </w:r>
      <w:r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/19 </w:t>
      </w:r>
      <w:r w:rsidR="00935417">
        <w:rPr>
          <w:color w:val="000000"/>
          <w:sz w:val="24"/>
          <w:szCs w:val="24"/>
        </w:rPr>
        <w:t>“</w:t>
      </w:r>
      <w:r w:rsidRPr="00935417">
        <w:rPr>
          <w:rFonts w:eastAsia="Helvetica"/>
          <w:color w:val="000000"/>
          <w:sz w:val="24"/>
          <w:szCs w:val="24"/>
          <w:lang w:eastAsia="zh-CN" w:bidi="ar"/>
        </w:rPr>
        <w:t>Altera a Lei Municipal no 4.792, de 28 de novembro de 2018, que Estima a Receita e Fixa a Despesa do Município para o exercício financeiro de 2019 – Lei Orçamentária Anual 2019”.</w:t>
      </w:r>
      <w:r>
        <w:rPr>
          <w:rFonts w:eastAsia="Helvetica"/>
          <w:color w:val="000000"/>
          <w:sz w:val="24"/>
          <w:szCs w:val="24"/>
          <w:lang w:eastAsia="zh-CN" w:bidi="ar"/>
        </w:rPr>
        <w:t xml:space="preserve"> </w:t>
      </w:r>
      <w:r>
        <w:rPr>
          <w:b/>
          <w:bCs/>
          <w:color w:val="000000"/>
          <w:sz w:val="24"/>
          <w:szCs w:val="24"/>
        </w:rPr>
        <w:t>Presidente Francisco A. Morfan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Projeto</w:t>
      </w:r>
      <w:r>
        <w:rPr>
          <w:sz w:val="24"/>
          <w:szCs w:val="24"/>
        </w:rPr>
        <w:t xml:space="preserve"> em discussão. Não houve discussão.</w:t>
      </w:r>
      <w:r>
        <w:rPr>
          <w:color w:val="000000"/>
          <w:sz w:val="24"/>
          <w:szCs w:val="24"/>
        </w:rPr>
        <w:t xml:space="preserve"> Aprovad</w:t>
      </w:r>
      <w:r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de forma unânime.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PROJETOS DE LEI DO LEGISLATIVO</w:t>
      </w:r>
      <w:r>
        <w:rPr>
          <w:b/>
          <w:bCs/>
          <w:sz w:val="24"/>
          <w:szCs w:val="24"/>
          <w:u w:val="single"/>
        </w:rPr>
        <w:t xml:space="preserve"> PARA VOTAÇÃO</w:t>
      </w:r>
      <w:r>
        <w:rPr>
          <w:b/>
          <w:bCs/>
          <w:sz w:val="24"/>
          <w:szCs w:val="24"/>
          <w:u w:val="single"/>
        </w:rPr>
        <w:t>: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D96F56">
        <w:rPr>
          <w:color w:val="000000"/>
          <w:sz w:val="24"/>
          <w:szCs w:val="24"/>
          <w:u w:val="single"/>
        </w:rPr>
        <w:t xml:space="preserve">Projeto de Lei do </w:t>
      </w:r>
      <w:r w:rsidRPr="00D96F56">
        <w:rPr>
          <w:color w:val="000000"/>
          <w:sz w:val="24"/>
          <w:szCs w:val="24"/>
          <w:u w:val="single"/>
        </w:rPr>
        <w:t>Legislativo</w:t>
      </w:r>
      <w:r w:rsidRPr="00D96F56">
        <w:rPr>
          <w:color w:val="000000"/>
          <w:sz w:val="24"/>
          <w:szCs w:val="24"/>
          <w:u w:val="single"/>
        </w:rPr>
        <w:t xml:space="preserve"> </w:t>
      </w:r>
      <w:proofErr w:type="spellStart"/>
      <w:r w:rsidRPr="00D96F56">
        <w:rPr>
          <w:color w:val="000000"/>
          <w:sz w:val="24"/>
          <w:szCs w:val="24"/>
          <w:u w:val="single"/>
        </w:rPr>
        <w:t>n.°</w:t>
      </w:r>
      <w:proofErr w:type="spellEnd"/>
      <w:r w:rsidRPr="00D96F56">
        <w:rPr>
          <w:color w:val="000000"/>
          <w:sz w:val="24"/>
          <w:szCs w:val="24"/>
          <w:u w:val="single"/>
        </w:rPr>
        <w:t xml:space="preserve"> </w:t>
      </w:r>
      <w:r w:rsidRPr="00D96F56">
        <w:rPr>
          <w:color w:val="000000"/>
          <w:sz w:val="24"/>
          <w:szCs w:val="24"/>
          <w:u w:val="single"/>
        </w:rPr>
        <w:t>07</w:t>
      </w:r>
      <w:r w:rsidRPr="00D96F56">
        <w:rPr>
          <w:color w:val="000000"/>
          <w:sz w:val="24"/>
          <w:szCs w:val="24"/>
          <w:u w:val="single"/>
        </w:rPr>
        <w:t>1/19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“E</w:t>
      </w:r>
      <w:r w:rsidRPr="00935417">
        <w:rPr>
          <w:rFonts w:eastAsia="Helvetica"/>
          <w:color w:val="000000"/>
          <w:sz w:val="24"/>
          <w:szCs w:val="24"/>
          <w:lang w:eastAsia="zh-CN" w:bidi="ar"/>
        </w:rPr>
        <w:t xml:space="preserve">stabelece prioridade de matrícula e de transferência às crianças e adolescentes, filhos de mulheres </w:t>
      </w:r>
      <w:r w:rsidRPr="00935417">
        <w:rPr>
          <w:rFonts w:eastAsia="Helvetica"/>
          <w:color w:val="000000"/>
          <w:sz w:val="24"/>
          <w:szCs w:val="24"/>
          <w:lang w:eastAsia="zh-CN" w:bidi="ar"/>
        </w:rPr>
        <w:t xml:space="preserve">vítimas de violência doméstica e familiar, nas escolas de </w:t>
      </w:r>
      <w:proofErr w:type="gramStart"/>
      <w:r w:rsidRPr="00935417">
        <w:rPr>
          <w:rFonts w:eastAsia="Helvetica"/>
          <w:color w:val="000000"/>
          <w:sz w:val="24"/>
          <w:szCs w:val="24"/>
          <w:lang w:eastAsia="zh-CN" w:bidi="ar"/>
        </w:rPr>
        <w:t>ensino</w:t>
      </w:r>
      <w:proofErr w:type="gramEnd"/>
      <w:r w:rsidRPr="00935417">
        <w:rPr>
          <w:rFonts w:eastAsia="Helvetica"/>
          <w:color w:val="000000"/>
          <w:sz w:val="24"/>
          <w:szCs w:val="24"/>
          <w:lang w:eastAsia="zh-CN" w:bidi="ar"/>
        </w:rPr>
        <w:t xml:space="preserve"> infantil e fundamental do município de Eldorado do Sul</w:t>
      </w:r>
      <w:r>
        <w:rPr>
          <w:rFonts w:eastAsia="Helvetica"/>
          <w:color w:val="000000"/>
          <w:sz w:val="24"/>
          <w:szCs w:val="24"/>
          <w:lang w:eastAsia="zh-CN" w:bidi="ar"/>
        </w:rPr>
        <w:t xml:space="preserve">”. </w:t>
      </w:r>
      <w:r>
        <w:rPr>
          <w:b/>
          <w:bCs/>
          <w:color w:val="000000"/>
          <w:sz w:val="24"/>
          <w:szCs w:val="24"/>
        </w:rPr>
        <w:t>Presidente Francisco A. Morfan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Projeto</w:t>
      </w:r>
      <w:r>
        <w:rPr>
          <w:sz w:val="24"/>
          <w:szCs w:val="24"/>
        </w:rPr>
        <w:t xml:space="preserve"> em discussão. Não houve discussão.</w:t>
      </w:r>
      <w:r>
        <w:rPr>
          <w:color w:val="000000"/>
          <w:sz w:val="24"/>
          <w:szCs w:val="24"/>
        </w:rPr>
        <w:t xml:space="preserve"> Aprovad</w:t>
      </w:r>
      <w:r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de forma unânime.</w:t>
      </w:r>
      <w:r w:rsidR="00935417">
        <w:rPr>
          <w:color w:val="000000"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EXPLICAÇÕES PESSOAIS:</w:t>
      </w:r>
      <w:r>
        <w:rPr>
          <w:bCs/>
          <w:sz w:val="24"/>
          <w:szCs w:val="24"/>
        </w:rPr>
        <w:t xml:space="preserve"> Uso da tribuna pel</w:t>
      </w:r>
      <w:r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 xml:space="preserve"> Ver.</w:t>
      </w:r>
      <w:r>
        <w:rPr>
          <w:bCs/>
          <w:sz w:val="24"/>
          <w:szCs w:val="24"/>
        </w:rPr>
        <w:t xml:space="preserve"> Fabiano Pires</w:t>
      </w:r>
      <w:r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MDB</w:t>
      </w:r>
      <w:r>
        <w:rPr>
          <w:bCs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Sessão encerrada</w:t>
      </w:r>
      <w:r>
        <w:rPr>
          <w:b/>
          <w:sz w:val="24"/>
          <w:szCs w:val="24"/>
        </w:rPr>
        <w:t xml:space="preserve"> </w:t>
      </w:r>
      <w:r w:rsidR="00935417">
        <w:rPr>
          <w:sz w:val="24"/>
          <w:szCs w:val="24"/>
        </w:rPr>
        <w:t xml:space="preserve">às </w:t>
      </w:r>
      <w:r>
        <w:rPr>
          <w:sz w:val="24"/>
          <w:szCs w:val="24"/>
        </w:rPr>
        <w:t xml:space="preserve">quatorze horas e trinta e três minutos. </w:t>
      </w:r>
      <w:proofErr w:type="spellStart"/>
      <w:r>
        <w:rPr>
          <w:sz w:val="24"/>
          <w:szCs w:val="24"/>
        </w:rPr>
        <w:t>xxxxxxxxxxxxxxxxxx</w:t>
      </w:r>
      <w:bookmarkStart w:id="0" w:name="_GoBack"/>
      <w:bookmarkEnd w:id="0"/>
      <w:proofErr w:type="spellEnd"/>
    </w:p>
    <w:p w:rsidR="005A113A" w:rsidRDefault="00D96F56" w:rsidP="00D96F56">
      <w:pPr>
        <w:pStyle w:val="western"/>
        <w:spacing w:line="360" w:lineRule="auto"/>
        <w:ind w:left="240" w:hangingChars="100" w:hanging="240"/>
        <w:jc w:val="both"/>
      </w:pPr>
      <w:r>
        <w:br/>
      </w:r>
      <w:r>
        <w:t>____________________________________                   ______________________________</w:t>
      </w:r>
      <w:r>
        <w:br/>
        <w:t>Ver. João Francisco Moraes</w:t>
      </w:r>
      <w:r>
        <w:t xml:space="preserve"> Cardoso – PT                       Ver. Fabiano Pires – MDB</w:t>
      </w:r>
    </w:p>
    <w:p w:rsidR="005A113A" w:rsidRDefault="00D96F56" w:rsidP="00D96F56">
      <w:pPr>
        <w:pStyle w:val="western"/>
        <w:spacing w:line="360" w:lineRule="auto"/>
        <w:ind w:left="240"/>
        <w:jc w:val="both"/>
      </w:pPr>
      <w:r>
        <w:br/>
        <w:t>____________________________________                   ______________________________</w:t>
      </w:r>
      <w:r>
        <w:br/>
      </w:r>
      <w:r>
        <w:t>Ver. Rogério Munhoz - PSB</w:t>
      </w:r>
      <w:r>
        <w:tab/>
      </w:r>
      <w:r>
        <w:tab/>
        <w:t xml:space="preserve">                        </w:t>
      </w:r>
      <w:r>
        <w:t>Verª. Daiane Gonçalves – PDT</w:t>
      </w:r>
    </w:p>
    <w:p w:rsidR="005A113A" w:rsidRDefault="00D96F56" w:rsidP="00D96F56">
      <w:pPr>
        <w:pStyle w:val="western"/>
        <w:spacing w:line="360" w:lineRule="auto"/>
        <w:ind w:left="240"/>
        <w:jc w:val="both"/>
      </w:pPr>
      <w:r>
        <w:br/>
        <w:t>_________________________</w:t>
      </w:r>
      <w:r>
        <w:t>___________                  _______________________________</w:t>
      </w:r>
      <w:r>
        <w:br/>
      </w:r>
      <w:r>
        <w:t xml:space="preserve">Ver. Gelson Antunes – PDT                           </w:t>
      </w:r>
      <w:r>
        <w:t xml:space="preserve">  </w:t>
      </w:r>
      <w:r>
        <w:t xml:space="preserve">          </w:t>
      </w:r>
      <w:r>
        <w:tab/>
      </w:r>
      <w:r>
        <w:t>Ver. Juliano Soares - PT</w:t>
      </w:r>
    </w:p>
    <w:p w:rsidR="005A113A" w:rsidRDefault="00D96F56" w:rsidP="00D96F56">
      <w:pPr>
        <w:pStyle w:val="western"/>
        <w:spacing w:line="360" w:lineRule="auto"/>
        <w:ind w:left="240"/>
        <w:jc w:val="both"/>
      </w:pPr>
      <w:r>
        <w:br/>
        <w:t>____________________________________</w:t>
      </w:r>
      <w:r>
        <w:rPr>
          <w:color w:val="000000"/>
        </w:rPr>
        <w:t xml:space="preserve">                  </w:t>
      </w:r>
      <w:r>
        <w:t>______________________________</w:t>
      </w:r>
      <w:r>
        <w:br/>
      </w:r>
      <w:r>
        <w:t xml:space="preserve">Ver. Francisco </w:t>
      </w:r>
      <w:r>
        <w:t>Alexandre Morfan - MDB</w:t>
      </w:r>
      <w:r>
        <w:tab/>
      </w:r>
      <w:r>
        <w:tab/>
        <w:t xml:space="preserve">        </w:t>
      </w:r>
      <w:r>
        <w:tab/>
      </w:r>
      <w:r>
        <w:t>Ver. Claudiomiro Rodrigues – MDB</w:t>
      </w:r>
    </w:p>
    <w:p w:rsidR="005A113A" w:rsidRDefault="005A113A" w:rsidP="00D96F56">
      <w:pPr>
        <w:pStyle w:val="western"/>
        <w:spacing w:line="360" w:lineRule="auto"/>
        <w:jc w:val="both"/>
      </w:pPr>
    </w:p>
    <w:p w:rsidR="005A113A" w:rsidRDefault="00D96F56" w:rsidP="00D96F56">
      <w:pPr>
        <w:pStyle w:val="western"/>
        <w:spacing w:line="360" w:lineRule="auto"/>
        <w:jc w:val="center"/>
      </w:pPr>
      <w:r>
        <w:t>____________________________________</w:t>
      </w:r>
      <w:r>
        <w:br/>
        <w:t>Ver. Valdomiro Chaves – PDT</w:t>
      </w:r>
    </w:p>
    <w:sectPr w:rsidR="005A113A">
      <w:footerReference w:type="default" r:id="rId10"/>
      <w:pgSz w:w="12240" w:h="15840"/>
      <w:pgMar w:top="1985" w:right="900" w:bottom="1134" w:left="1134" w:header="720" w:footer="45" w:gutter="0"/>
      <w:lnNumType w:countBy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96F56">
      <w:pPr>
        <w:spacing w:after="0" w:line="240" w:lineRule="auto"/>
      </w:pPr>
      <w:r>
        <w:separator/>
      </w:r>
    </w:p>
  </w:endnote>
  <w:endnote w:type="continuationSeparator" w:id="0">
    <w:p w:rsidR="00000000" w:rsidRDefault="00D96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altName w:val="Segoe Print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Segoe Print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3A" w:rsidRDefault="00D96F5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posOffset>5877560</wp:posOffset>
              </wp:positionH>
              <wp:positionV relativeFrom="paragraph">
                <wp:posOffset>635</wp:posOffset>
              </wp:positionV>
              <wp:extent cx="352425" cy="13970"/>
              <wp:effectExtent l="635" t="635" r="0" b="444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13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5A113A" w:rsidRDefault="00D96F56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NUMPAGES \*Arabic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</w:rPr>
                            <w:t>3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  <w:p w:rsidR="005A113A" w:rsidRDefault="005A113A">
                          <w:pPr>
                            <w:pStyle w:val="Rodap"/>
                          </w:pPr>
                        </w:p>
                        <w:p w:rsidR="005A113A" w:rsidRDefault="005A113A">
                          <w:pPr>
                            <w:pStyle w:val="Rodap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2.8pt;margin-top:.05pt;width:27.75pt;height:1.1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" stroked="f">
              <v:textbox inset="0,0,0,0">
                <w:txbxContent>
                  <w:p w:rsidR="005A113A" w:rsidRDefault="00D96F56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NUMPAGES \*Arabic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</w:rPr>
                      <w:t>3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  <w:p w:rsidR="005A113A" w:rsidRDefault="005A113A">
                    <w:pPr>
                      <w:pStyle w:val="Rodap"/>
                    </w:pPr>
                  </w:p>
                  <w:p w:rsidR="005A113A" w:rsidRDefault="005A113A">
                    <w:pPr>
                      <w:pStyle w:val="Rodap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96F56">
      <w:pPr>
        <w:spacing w:after="0" w:line="240" w:lineRule="auto"/>
      </w:pPr>
      <w:r>
        <w:separator/>
      </w:r>
    </w:p>
  </w:footnote>
  <w:footnote w:type="continuationSeparator" w:id="0">
    <w:p w:rsidR="00000000" w:rsidRDefault="00D96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F5"/>
    <w:rsid w:val="00002083"/>
    <w:rsid w:val="00006406"/>
    <w:rsid w:val="00020893"/>
    <w:rsid w:val="0002310C"/>
    <w:rsid w:val="00032A0E"/>
    <w:rsid w:val="00036F53"/>
    <w:rsid w:val="000428BB"/>
    <w:rsid w:val="00051A12"/>
    <w:rsid w:val="00051E06"/>
    <w:rsid w:val="00052D91"/>
    <w:rsid w:val="00053DFD"/>
    <w:rsid w:val="000619A5"/>
    <w:rsid w:val="00063CDB"/>
    <w:rsid w:val="00066B67"/>
    <w:rsid w:val="00071197"/>
    <w:rsid w:val="000717F7"/>
    <w:rsid w:val="000856C6"/>
    <w:rsid w:val="0008763C"/>
    <w:rsid w:val="000923F9"/>
    <w:rsid w:val="00097162"/>
    <w:rsid w:val="000A25B3"/>
    <w:rsid w:val="000B101E"/>
    <w:rsid w:val="000B194C"/>
    <w:rsid w:val="000C0EC0"/>
    <w:rsid w:val="000C5771"/>
    <w:rsid w:val="000C669B"/>
    <w:rsid w:val="000D413C"/>
    <w:rsid w:val="000D5C24"/>
    <w:rsid w:val="000E2173"/>
    <w:rsid w:val="000F0998"/>
    <w:rsid w:val="000F47E2"/>
    <w:rsid w:val="000F558F"/>
    <w:rsid w:val="00106375"/>
    <w:rsid w:val="00116226"/>
    <w:rsid w:val="001253A9"/>
    <w:rsid w:val="00125D50"/>
    <w:rsid w:val="00135604"/>
    <w:rsid w:val="00135AB9"/>
    <w:rsid w:val="00140B04"/>
    <w:rsid w:val="00143BB6"/>
    <w:rsid w:val="0015088A"/>
    <w:rsid w:val="00164BC8"/>
    <w:rsid w:val="00172041"/>
    <w:rsid w:val="00174DCC"/>
    <w:rsid w:val="00183BB4"/>
    <w:rsid w:val="001865B3"/>
    <w:rsid w:val="001A1536"/>
    <w:rsid w:val="001A75A8"/>
    <w:rsid w:val="001B4A86"/>
    <w:rsid w:val="001C78F6"/>
    <w:rsid w:val="001D68E7"/>
    <w:rsid w:val="001F0491"/>
    <w:rsid w:val="001F12FE"/>
    <w:rsid w:val="001F4323"/>
    <w:rsid w:val="001F5A5E"/>
    <w:rsid w:val="00200E24"/>
    <w:rsid w:val="00205987"/>
    <w:rsid w:val="002070EF"/>
    <w:rsid w:val="00210BB3"/>
    <w:rsid w:val="00220A4E"/>
    <w:rsid w:val="00230E06"/>
    <w:rsid w:val="002320B2"/>
    <w:rsid w:val="00233F94"/>
    <w:rsid w:val="00246A8F"/>
    <w:rsid w:val="002519BC"/>
    <w:rsid w:val="00256FC9"/>
    <w:rsid w:val="00274C9E"/>
    <w:rsid w:val="00275AD4"/>
    <w:rsid w:val="00283407"/>
    <w:rsid w:val="0028601E"/>
    <w:rsid w:val="00290EC6"/>
    <w:rsid w:val="00291A01"/>
    <w:rsid w:val="00295158"/>
    <w:rsid w:val="00295559"/>
    <w:rsid w:val="002A20F6"/>
    <w:rsid w:val="002B1F3D"/>
    <w:rsid w:val="002B25E3"/>
    <w:rsid w:val="002B2EC4"/>
    <w:rsid w:val="002B5541"/>
    <w:rsid w:val="002B73F6"/>
    <w:rsid w:val="002C1D97"/>
    <w:rsid w:val="002D0057"/>
    <w:rsid w:val="002D01AD"/>
    <w:rsid w:val="002D7760"/>
    <w:rsid w:val="002D7992"/>
    <w:rsid w:val="002F7624"/>
    <w:rsid w:val="00307EE3"/>
    <w:rsid w:val="00312830"/>
    <w:rsid w:val="00321027"/>
    <w:rsid w:val="00321BB0"/>
    <w:rsid w:val="00323E30"/>
    <w:rsid w:val="00327E40"/>
    <w:rsid w:val="00333DBA"/>
    <w:rsid w:val="003348DB"/>
    <w:rsid w:val="0034030A"/>
    <w:rsid w:val="00340AA1"/>
    <w:rsid w:val="0034630D"/>
    <w:rsid w:val="00350EA7"/>
    <w:rsid w:val="0035707A"/>
    <w:rsid w:val="0037050E"/>
    <w:rsid w:val="0038382E"/>
    <w:rsid w:val="00386890"/>
    <w:rsid w:val="00392EC0"/>
    <w:rsid w:val="00392F63"/>
    <w:rsid w:val="00393716"/>
    <w:rsid w:val="003B05DC"/>
    <w:rsid w:val="003B0E4D"/>
    <w:rsid w:val="003B2646"/>
    <w:rsid w:val="003D2372"/>
    <w:rsid w:val="003E6FF5"/>
    <w:rsid w:val="003F0E56"/>
    <w:rsid w:val="003F231C"/>
    <w:rsid w:val="003F467D"/>
    <w:rsid w:val="003F4A2F"/>
    <w:rsid w:val="003F718E"/>
    <w:rsid w:val="00413569"/>
    <w:rsid w:val="00423D4C"/>
    <w:rsid w:val="00432C68"/>
    <w:rsid w:val="00433C64"/>
    <w:rsid w:val="00437BC0"/>
    <w:rsid w:val="0044028E"/>
    <w:rsid w:val="00440966"/>
    <w:rsid w:val="00440A79"/>
    <w:rsid w:val="00447289"/>
    <w:rsid w:val="0045016D"/>
    <w:rsid w:val="00453198"/>
    <w:rsid w:val="004553CC"/>
    <w:rsid w:val="00460128"/>
    <w:rsid w:val="004608D1"/>
    <w:rsid w:val="004653B1"/>
    <w:rsid w:val="00470D08"/>
    <w:rsid w:val="00472A84"/>
    <w:rsid w:val="00472ADE"/>
    <w:rsid w:val="00474F77"/>
    <w:rsid w:val="00475B2D"/>
    <w:rsid w:val="00480FB4"/>
    <w:rsid w:val="00481215"/>
    <w:rsid w:val="00496882"/>
    <w:rsid w:val="004A47DA"/>
    <w:rsid w:val="004A5270"/>
    <w:rsid w:val="004A6A1B"/>
    <w:rsid w:val="004B5DE6"/>
    <w:rsid w:val="004C4061"/>
    <w:rsid w:val="004C50F1"/>
    <w:rsid w:val="004D10C5"/>
    <w:rsid w:val="004D1533"/>
    <w:rsid w:val="004D57A8"/>
    <w:rsid w:val="004E0CB4"/>
    <w:rsid w:val="004E370A"/>
    <w:rsid w:val="004E4975"/>
    <w:rsid w:val="004F50D0"/>
    <w:rsid w:val="005048E1"/>
    <w:rsid w:val="00506C81"/>
    <w:rsid w:val="005122D1"/>
    <w:rsid w:val="00513DC6"/>
    <w:rsid w:val="00515A5B"/>
    <w:rsid w:val="00515FD9"/>
    <w:rsid w:val="00524963"/>
    <w:rsid w:val="00545D06"/>
    <w:rsid w:val="00550EA2"/>
    <w:rsid w:val="0056035A"/>
    <w:rsid w:val="005619D9"/>
    <w:rsid w:val="00565333"/>
    <w:rsid w:val="0057478C"/>
    <w:rsid w:val="005766B4"/>
    <w:rsid w:val="00577801"/>
    <w:rsid w:val="00580FFD"/>
    <w:rsid w:val="005815EF"/>
    <w:rsid w:val="005908A6"/>
    <w:rsid w:val="0059739D"/>
    <w:rsid w:val="005A113A"/>
    <w:rsid w:val="005A11C2"/>
    <w:rsid w:val="005A3830"/>
    <w:rsid w:val="005A57EE"/>
    <w:rsid w:val="005A7190"/>
    <w:rsid w:val="005A7B2B"/>
    <w:rsid w:val="005B4685"/>
    <w:rsid w:val="005B66C8"/>
    <w:rsid w:val="005C30B1"/>
    <w:rsid w:val="005C3A99"/>
    <w:rsid w:val="005D00D1"/>
    <w:rsid w:val="005D5491"/>
    <w:rsid w:val="005E1E27"/>
    <w:rsid w:val="005E30BB"/>
    <w:rsid w:val="005E4683"/>
    <w:rsid w:val="005E5BFC"/>
    <w:rsid w:val="005F1E8C"/>
    <w:rsid w:val="005F3F9B"/>
    <w:rsid w:val="005F65A7"/>
    <w:rsid w:val="0060239A"/>
    <w:rsid w:val="00607853"/>
    <w:rsid w:val="006120CC"/>
    <w:rsid w:val="00615373"/>
    <w:rsid w:val="0061609D"/>
    <w:rsid w:val="0062152E"/>
    <w:rsid w:val="0062641E"/>
    <w:rsid w:val="0063408D"/>
    <w:rsid w:val="00643757"/>
    <w:rsid w:val="006459B4"/>
    <w:rsid w:val="0064744D"/>
    <w:rsid w:val="00664908"/>
    <w:rsid w:val="00671598"/>
    <w:rsid w:val="00693F12"/>
    <w:rsid w:val="00695488"/>
    <w:rsid w:val="00695FF7"/>
    <w:rsid w:val="0069750F"/>
    <w:rsid w:val="006A498C"/>
    <w:rsid w:val="006A60E1"/>
    <w:rsid w:val="006A744E"/>
    <w:rsid w:val="006B3FE2"/>
    <w:rsid w:val="006C4830"/>
    <w:rsid w:val="006C70C8"/>
    <w:rsid w:val="006D0AEB"/>
    <w:rsid w:val="006E0DBB"/>
    <w:rsid w:val="006E2F27"/>
    <w:rsid w:val="006F210B"/>
    <w:rsid w:val="006F22A7"/>
    <w:rsid w:val="006F54E0"/>
    <w:rsid w:val="00705498"/>
    <w:rsid w:val="00705F21"/>
    <w:rsid w:val="0071038C"/>
    <w:rsid w:val="00724023"/>
    <w:rsid w:val="007248BC"/>
    <w:rsid w:val="00725075"/>
    <w:rsid w:val="00727B35"/>
    <w:rsid w:val="0073154C"/>
    <w:rsid w:val="00731595"/>
    <w:rsid w:val="00733443"/>
    <w:rsid w:val="007357D2"/>
    <w:rsid w:val="00736552"/>
    <w:rsid w:val="00745BFB"/>
    <w:rsid w:val="00747545"/>
    <w:rsid w:val="00751C53"/>
    <w:rsid w:val="00752E5C"/>
    <w:rsid w:val="00761F4F"/>
    <w:rsid w:val="0076516C"/>
    <w:rsid w:val="0076525D"/>
    <w:rsid w:val="00766191"/>
    <w:rsid w:val="00767F5B"/>
    <w:rsid w:val="00774DB7"/>
    <w:rsid w:val="00774DCD"/>
    <w:rsid w:val="00785FDC"/>
    <w:rsid w:val="00786987"/>
    <w:rsid w:val="007877FA"/>
    <w:rsid w:val="007A70E9"/>
    <w:rsid w:val="007B25CA"/>
    <w:rsid w:val="007C2E40"/>
    <w:rsid w:val="007C6761"/>
    <w:rsid w:val="007E7E19"/>
    <w:rsid w:val="007F0C77"/>
    <w:rsid w:val="0080248D"/>
    <w:rsid w:val="00803DA8"/>
    <w:rsid w:val="00810375"/>
    <w:rsid w:val="00810D4D"/>
    <w:rsid w:val="008142B6"/>
    <w:rsid w:val="00857857"/>
    <w:rsid w:val="00863C9C"/>
    <w:rsid w:val="00870625"/>
    <w:rsid w:val="008750DB"/>
    <w:rsid w:val="008813A7"/>
    <w:rsid w:val="00881574"/>
    <w:rsid w:val="008816E4"/>
    <w:rsid w:val="008824AC"/>
    <w:rsid w:val="00883952"/>
    <w:rsid w:val="0088699D"/>
    <w:rsid w:val="00887D7B"/>
    <w:rsid w:val="00893EC3"/>
    <w:rsid w:val="0089453C"/>
    <w:rsid w:val="008A4C79"/>
    <w:rsid w:val="008C1710"/>
    <w:rsid w:val="008C5E97"/>
    <w:rsid w:val="008C6A88"/>
    <w:rsid w:val="008D0329"/>
    <w:rsid w:val="008D42A7"/>
    <w:rsid w:val="008F4A05"/>
    <w:rsid w:val="008F6A64"/>
    <w:rsid w:val="00904643"/>
    <w:rsid w:val="00905655"/>
    <w:rsid w:val="0091005F"/>
    <w:rsid w:val="00935417"/>
    <w:rsid w:val="00946D81"/>
    <w:rsid w:val="00947151"/>
    <w:rsid w:val="0095201B"/>
    <w:rsid w:val="009547A0"/>
    <w:rsid w:val="009670E0"/>
    <w:rsid w:val="00983FFA"/>
    <w:rsid w:val="00984E2F"/>
    <w:rsid w:val="00991D9D"/>
    <w:rsid w:val="00992F7F"/>
    <w:rsid w:val="009A0B59"/>
    <w:rsid w:val="009A36BD"/>
    <w:rsid w:val="009B3F45"/>
    <w:rsid w:val="009B6051"/>
    <w:rsid w:val="009B74A4"/>
    <w:rsid w:val="009C09AD"/>
    <w:rsid w:val="009C12BF"/>
    <w:rsid w:val="009C1CBF"/>
    <w:rsid w:val="009C5AFB"/>
    <w:rsid w:val="009D55D5"/>
    <w:rsid w:val="009E46CB"/>
    <w:rsid w:val="009E7E14"/>
    <w:rsid w:val="009F3C96"/>
    <w:rsid w:val="009F4344"/>
    <w:rsid w:val="009F44A1"/>
    <w:rsid w:val="00A02BF9"/>
    <w:rsid w:val="00A16130"/>
    <w:rsid w:val="00A240B0"/>
    <w:rsid w:val="00A35512"/>
    <w:rsid w:val="00A359F8"/>
    <w:rsid w:val="00A35D23"/>
    <w:rsid w:val="00A43A90"/>
    <w:rsid w:val="00A51D3B"/>
    <w:rsid w:val="00A5428D"/>
    <w:rsid w:val="00A55193"/>
    <w:rsid w:val="00A55D2E"/>
    <w:rsid w:val="00A624E5"/>
    <w:rsid w:val="00A637B7"/>
    <w:rsid w:val="00A649B1"/>
    <w:rsid w:val="00A65216"/>
    <w:rsid w:val="00A700AE"/>
    <w:rsid w:val="00A72ECD"/>
    <w:rsid w:val="00A751A4"/>
    <w:rsid w:val="00A77B05"/>
    <w:rsid w:val="00A80F13"/>
    <w:rsid w:val="00A81AB6"/>
    <w:rsid w:val="00A8778E"/>
    <w:rsid w:val="00A90DC9"/>
    <w:rsid w:val="00AA3898"/>
    <w:rsid w:val="00AA5147"/>
    <w:rsid w:val="00AA6937"/>
    <w:rsid w:val="00AB767E"/>
    <w:rsid w:val="00AC33B7"/>
    <w:rsid w:val="00AD47E6"/>
    <w:rsid w:val="00AD4F31"/>
    <w:rsid w:val="00AD5E1E"/>
    <w:rsid w:val="00AE41CA"/>
    <w:rsid w:val="00AE64A2"/>
    <w:rsid w:val="00AE769E"/>
    <w:rsid w:val="00AF100B"/>
    <w:rsid w:val="00AF6F09"/>
    <w:rsid w:val="00AF7492"/>
    <w:rsid w:val="00B00FEF"/>
    <w:rsid w:val="00B0511D"/>
    <w:rsid w:val="00B0690B"/>
    <w:rsid w:val="00B12725"/>
    <w:rsid w:val="00B12FD0"/>
    <w:rsid w:val="00B1315E"/>
    <w:rsid w:val="00B50F97"/>
    <w:rsid w:val="00B61077"/>
    <w:rsid w:val="00B6355B"/>
    <w:rsid w:val="00B750BB"/>
    <w:rsid w:val="00B75B9C"/>
    <w:rsid w:val="00B76BAE"/>
    <w:rsid w:val="00B848BB"/>
    <w:rsid w:val="00B877F3"/>
    <w:rsid w:val="00BB5C0E"/>
    <w:rsid w:val="00BC2872"/>
    <w:rsid w:val="00BD6028"/>
    <w:rsid w:val="00BE252F"/>
    <w:rsid w:val="00BE7060"/>
    <w:rsid w:val="00BE7CD8"/>
    <w:rsid w:val="00BF2B31"/>
    <w:rsid w:val="00BF5988"/>
    <w:rsid w:val="00BF5DBD"/>
    <w:rsid w:val="00C13750"/>
    <w:rsid w:val="00C17B65"/>
    <w:rsid w:val="00C2467B"/>
    <w:rsid w:val="00C249F4"/>
    <w:rsid w:val="00C279D6"/>
    <w:rsid w:val="00C306E1"/>
    <w:rsid w:val="00C307AB"/>
    <w:rsid w:val="00C330C8"/>
    <w:rsid w:val="00C354F8"/>
    <w:rsid w:val="00C42BF9"/>
    <w:rsid w:val="00C541C8"/>
    <w:rsid w:val="00C55A28"/>
    <w:rsid w:val="00C55F88"/>
    <w:rsid w:val="00C60BBC"/>
    <w:rsid w:val="00C6265D"/>
    <w:rsid w:val="00C642B7"/>
    <w:rsid w:val="00C67CC8"/>
    <w:rsid w:val="00C740A2"/>
    <w:rsid w:val="00C804CF"/>
    <w:rsid w:val="00C81404"/>
    <w:rsid w:val="00C827E2"/>
    <w:rsid w:val="00C837FB"/>
    <w:rsid w:val="00C94E04"/>
    <w:rsid w:val="00C955B4"/>
    <w:rsid w:val="00CA78DE"/>
    <w:rsid w:val="00CB1B0D"/>
    <w:rsid w:val="00CB32B7"/>
    <w:rsid w:val="00CC22AF"/>
    <w:rsid w:val="00CC47A5"/>
    <w:rsid w:val="00CC4DDD"/>
    <w:rsid w:val="00CD6323"/>
    <w:rsid w:val="00CE5F94"/>
    <w:rsid w:val="00CF50F4"/>
    <w:rsid w:val="00D00831"/>
    <w:rsid w:val="00D00852"/>
    <w:rsid w:val="00D06CC9"/>
    <w:rsid w:val="00D113DA"/>
    <w:rsid w:val="00D15D2D"/>
    <w:rsid w:val="00D2359A"/>
    <w:rsid w:val="00D26919"/>
    <w:rsid w:val="00D31403"/>
    <w:rsid w:val="00D32256"/>
    <w:rsid w:val="00D451DC"/>
    <w:rsid w:val="00D462A7"/>
    <w:rsid w:val="00D46423"/>
    <w:rsid w:val="00D5694F"/>
    <w:rsid w:val="00D67CAE"/>
    <w:rsid w:val="00D74EF9"/>
    <w:rsid w:val="00D8616A"/>
    <w:rsid w:val="00D86272"/>
    <w:rsid w:val="00D92D8B"/>
    <w:rsid w:val="00D96DD8"/>
    <w:rsid w:val="00D96F56"/>
    <w:rsid w:val="00DA1A4D"/>
    <w:rsid w:val="00DA38CA"/>
    <w:rsid w:val="00DA3E92"/>
    <w:rsid w:val="00DB48B3"/>
    <w:rsid w:val="00DB4B46"/>
    <w:rsid w:val="00DB7DEB"/>
    <w:rsid w:val="00DC27BF"/>
    <w:rsid w:val="00DC6258"/>
    <w:rsid w:val="00DC7451"/>
    <w:rsid w:val="00DD4027"/>
    <w:rsid w:val="00DD406B"/>
    <w:rsid w:val="00DD6894"/>
    <w:rsid w:val="00DF25DE"/>
    <w:rsid w:val="00DF2FAB"/>
    <w:rsid w:val="00DF6571"/>
    <w:rsid w:val="00E0056A"/>
    <w:rsid w:val="00E00958"/>
    <w:rsid w:val="00E03A21"/>
    <w:rsid w:val="00E041E2"/>
    <w:rsid w:val="00E07DF3"/>
    <w:rsid w:val="00E15A8F"/>
    <w:rsid w:val="00E161F8"/>
    <w:rsid w:val="00E23874"/>
    <w:rsid w:val="00E26F1E"/>
    <w:rsid w:val="00E2782C"/>
    <w:rsid w:val="00E27D18"/>
    <w:rsid w:val="00E440E5"/>
    <w:rsid w:val="00E544AE"/>
    <w:rsid w:val="00E65A99"/>
    <w:rsid w:val="00E774EB"/>
    <w:rsid w:val="00E778C8"/>
    <w:rsid w:val="00E81480"/>
    <w:rsid w:val="00E95D01"/>
    <w:rsid w:val="00EA20A7"/>
    <w:rsid w:val="00EA37D9"/>
    <w:rsid w:val="00EB5845"/>
    <w:rsid w:val="00EB61C0"/>
    <w:rsid w:val="00EB7087"/>
    <w:rsid w:val="00EC1CE9"/>
    <w:rsid w:val="00EC2E14"/>
    <w:rsid w:val="00ED622C"/>
    <w:rsid w:val="00ED7D4F"/>
    <w:rsid w:val="00EE7031"/>
    <w:rsid w:val="00EF5588"/>
    <w:rsid w:val="00F0324D"/>
    <w:rsid w:val="00F06EAF"/>
    <w:rsid w:val="00F12911"/>
    <w:rsid w:val="00F14C90"/>
    <w:rsid w:val="00F21682"/>
    <w:rsid w:val="00F26A4D"/>
    <w:rsid w:val="00F26CC6"/>
    <w:rsid w:val="00F306F7"/>
    <w:rsid w:val="00F34D59"/>
    <w:rsid w:val="00F378DF"/>
    <w:rsid w:val="00F403D0"/>
    <w:rsid w:val="00F50EE2"/>
    <w:rsid w:val="00F5768C"/>
    <w:rsid w:val="00F6085C"/>
    <w:rsid w:val="00F65591"/>
    <w:rsid w:val="00F65EC2"/>
    <w:rsid w:val="00F67724"/>
    <w:rsid w:val="00F70B90"/>
    <w:rsid w:val="00F713D2"/>
    <w:rsid w:val="00F722BD"/>
    <w:rsid w:val="00F72EDB"/>
    <w:rsid w:val="00F77733"/>
    <w:rsid w:val="00F81E80"/>
    <w:rsid w:val="00F826F2"/>
    <w:rsid w:val="00F86E5D"/>
    <w:rsid w:val="00F87064"/>
    <w:rsid w:val="00FA1F88"/>
    <w:rsid w:val="00FA43AA"/>
    <w:rsid w:val="00FA45C1"/>
    <w:rsid w:val="00FA7B88"/>
    <w:rsid w:val="00FB0AC7"/>
    <w:rsid w:val="00FB0E04"/>
    <w:rsid w:val="00FB72B6"/>
    <w:rsid w:val="00FC2DB1"/>
    <w:rsid w:val="00FC683D"/>
    <w:rsid w:val="00FC76E4"/>
    <w:rsid w:val="00FD3AAF"/>
    <w:rsid w:val="17C116E6"/>
    <w:rsid w:val="19731C81"/>
    <w:rsid w:val="46291A26"/>
    <w:rsid w:val="69C07685"/>
    <w:rsid w:val="75064BFC"/>
    <w:rsid w:val="7DF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line number" w:semiHidden="0" w:uiPriority="0" w:unhideWhenUsed="0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/>
    <w:lsdException w:name="Balloon Text" w:semiHidden="0" w:uiPriority="0" w:unhideWhenUsed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 Black" w:hAnsi="Arial Black" w:cs="Arial Black"/>
      <w:color w:val="000080"/>
      <w:sz w:val="4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ascii="Bookman Old Style" w:hAnsi="Bookman Old Style" w:cs="Bookman Old Style"/>
      <w:b/>
      <w:smallCaps/>
      <w:color w:val="000080"/>
      <w:sz w:val="60"/>
      <w:szCs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rPr>
      <w:rFonts w:cs="Tahoma"/>
    </w:rPr>
  </w:style>
  <w:style w:type="paragraph" w:styleId="Corpodetexto">
    <w:name w:val="Body Text"/>
    <w:basedOn w:val="Normal"/>
    <w:rPr>
      <w:color w:val="000000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denotaderodap">
    <w:name w:val="footnote text"/>
    <w:basedOn w:val="Normal"/>
    <w:pPr>
      <w:suppressLineNumbers/>
      <w:ind w:left="283" w:hanging="283"/>
    </w:pPr>
  </w:style>
  <w:style w:type="paragraph" w:styleId="Recuodecorpodetexto">
    <w:name w:val="Body Text Indent"/>
    <w:basedOn w:val="Normal"/>
    <w:pPr>
      <w:tabs>
        <w:tab w:val="left" w:pos="0"/>
        <w:tab w:val="left" w:pos="3828"/>
      </w:tabs>
    </w:pPr>
    <w:rPr>
      <w:b/>
      <w:color w:val="000000"/>
      <w:sz w:val="28"/>
    </w:rPr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Nmerodelinha">
    <w:name w:val="line number"/>
    <w:basedOn w:val="Fontepargpadro1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7">
    <w:name w:val="Fonte parág. padrão7"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8Num1zfalse">
    <w:name w:val="WW8Num1zfalse"/>
    <w:qFormat/>
  </w:style>
  <w:style w:type="character" w:customStyle="1" w:styleId="WW8Num1ztrue">
    <w:name w:val="WW8Num1ztrue"/>
    <w:qFormat/>
  </w:style>
  <w:style w:type="character" w:customStyle="1" w:styleId="WW-WW8Num1ztrue">
    <w:name w:val="WW-WW8Num1ztrue"/>
  </w:style>
  <w:style w:type="character" w:customStyle="1" w:styleId="WW-WW8Num1ztrue1">
    <w:name w:val="WW-WW8Num1ztrue1"/>
    <w:qFormat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  <w:qFormat/>
  </w:style>
  <w:style w:type="character" w:customStyle="1" w:styleId="WW-WW8Num1ztrue123456">
    <w:name w:val="WW-WW8Num1ztrue123456"/>
    <w:qFormat/>
  </w:style>
  <w:style w:type="character" w:customStyle="1" w:styleId="WW-WW8Num1ztrue1234567">
    <w:name w:val="WW-WW8Num1ztrue1234567"/>
    <w:qFormat/>
  </w:style>
  <w:style w:type="character" w:customStyle="1" w:styleId="WW-WW8Num1ztrue11">
    <w:name w:val="WW-WW8Num1ztrue11"/>
    <w:qFormat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  <w:qFormat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Fontepargpadro3">
    <w:name w:val="Fonte parág. padrão3"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2">
    <w:name w:val="Fonte parág. padrão2"/>
    <w:qFormat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qFormat/>
    <w:rPr>
      <w:color w:val="auto"/>
      <w:u w:val="none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16z0">
    <w:name w:val="WW8Num16z0"/>
    <w:qFormat/>
    <w:rPr>
      <w:rFonts w:ascii="Times New Roman" w:hAnsi="Times New Roman" w:cs="Times New Roman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20z0">
    <w:name w:val="WW8Num20z0"/>
    <w:rPr>
      <w:color w:val="auto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6z0">
    <w:name w:val="WW8Num26z0"/>
    <w:qFormat/>
    <w:rPr>
      <w:b/>
      <w:u w:val="single"/>
    </w:rPr>
  </w:style>
  <w:style w:type="character" w:customStyle="1" w:styleId="WW8Num27z0">
    <w:name w:val="WW8Num27z0"/>
    <w:rPr>
      <w:b/>
      <w:u w:val="single"/>
    </w:rPr>
  </w:style>
  <w:style w:type="character" w:customStyle="1" w:styleId="NormalJustificadoChar">
    <w:name w:val="Normal + Justificado Char"/>
    <w:rPr>
      <w:lang w:val="pt-BR" w:eastAsia="ar-SA" w:bidi="ar-SA"/>
    </w:rPr>
  </w:style>
  <w:style w:type="character" w:customStyle="1" w:styleId="Smbolosdenumerao">
    <w:name w:val="Símbolos de numeração"/>
  </w:style>
  <w:style w:type="character" w:customStyle="1" w:styleId="spelle">
    <w:name w:val="spelle"/>
    <w:basedOn w:val="Fontepargpadro2"/>
    <w:qFormat/>
  </w:style>
  <w:style w:type="character" w:customStyle="1" w:styleId="grame">
    <w:name w:val="grame"/>
    <w:basedOn w:val="Fontepargpadro2"/>
  </w:style>
  <w:style w:type="character" w:customStyle="1" w:styleId="Marcadores">
    <w:name w:val="Marcadores"/>
    <w:qFormat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</w:style>
  <w:style w:type="character" w:customStyle="1" w:styleId="Caracteresdenotaderodap0">
    <w:name w:val="Caracteres de nota de rodapé"/>
    <w:rPr>
      <w:vertAlign w:val="superscript"/>
    </w:rPr>
  </w:style>
  <w:style w:type="paragraph" w:customStyle="1" w:styleId="Ttulo40">
    <w:name w:val="Título4"/>
    <w:basedOn w:val="Normal"/>
    <w:next w:val="Corpodetexto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6">
    <w:name w:val="Legenda6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5">
    <w:name w:val="Legenda5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tulo2">
    <w:name w:val="Título2"/>
    <w:basedOn w:val="Normal"/>
    <w:next w:val="Corpodetexto"/>
    <w:qFormat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Legenda4">
    <w:name w:val="Legenda4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Ttulo">
    <w:name w:val="WW-Título"/>
    <w:basedOn w:val="Normal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</w:rPr>
  </w:style>
  <w:style w:type="paragraph" w:customStyle="1" w:styleId="Corpodetexto22">
    <w:name w:val="Corpo de texto 22"/>
    <w:basedOn w:val="Normal"/>
    <w:qFormat/>
    <w:pPr>
      <w:tabs>
        <w:tab w:val="left" w:pos="0"/>
        <w:tab w:val="left" w:pos="3828"/>
      </w:tabs>
    </w:pPr>
    <w:rPr>
      <w:b/>
      <w:color w:val="000000"/>
      <w:sz w:val="28"/>
    </w:rPr>
  </w:style>
  <w:style w:type="paragraph" w:customStyle="1" w:styleId="NormalJustificado">
    <w:name w:val="Normal + Justificado"/>
    <w:basedOn w:val="Normal"/>
    <w:qFormat/>
    <w:pPr>
      <w:jc w:val="both"/>
    </w:pPr>
  </w:style>
  <w:style w:type="paragraph" w:customStyle="1" w:styleId="Corpodetexto21">
    <w:name w:val="Corpo de texto 21"/>
    <w:basedOn w:val="Normal"/>
    <w:qFormat/>
    <w:pPr>
      <w:tabs>
        <w:tab w:val="left" w:pos="0"/>
        <w:tab w:val="left" w:pos="3828"/>
      </w:tabs>
    </w:pPr>
    <w:rPr>
      <w:b/>
      <w:color w:val="000000"/>
      <w:sz w:val="28"/>
    </w:rPr>
  </w:style>
  <w:style w:type="paragraph" w:customStyle="1" w:styleId="Contedodoquadro">
    <w:name w:val="Conteúdo do quadro"/>
    <w:basedOn w:val="Corpodetexto"/>
    <w:qFormat/>
  </w:style>
  <w:style w:type="paragraph" w:customStyle="1" w:styleId="Corpodetexto23">
    <w:name w:val="Corpo de texto 23"/>
    <w:basedOn w:val="Normal"/>
    <w:qFormat/>
    <w:pPr>
      <w:spacing w:after="120" w:line="480" w:lineRule="auto"/>
    </w:pPr>
  </w:style>
  <w:style w:type="paragraph" w:customStyle="1" w:styleId="western">
    <w:name w:val="western"/>
    <w:basedOn w:val="Normal"/>
    <w:qFormat/>
    <w:pPr>
      <w:suppressAutoHyphens w:val="0"/>
      <w:spacing w:before="100" w:after="119"/>
    </w:pPr>
    <w:rPr>
      <w:sz w:val="24"/>
      <w:szCs w:val="24"/>
    </w:rPr>
  </w:style>
  <w:style w:type="paragraph" w:customStyle="1" w:styleId="Corpodetexto24">
    <w:name w:val="Corpo de texto 24"/>
    <w:basedOn w:val="Normal"/>
    <w:qFormat/>
    <w:pPr>
      <w:spacing w:after="120" w:line="480" w:lineRule="auto"/>
    </w:p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Normal1">
    <w:name w:val="Normal1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customStyle="1" w:styleId="WW-Normal">
    <w:name w:val="WW-Normal"/>
    <w:qFormat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Contedodequadro">
    <w:name w:val="Conteúdo de quadro"/>
    <w:basedOn w:val="Corpodetexto"/>
    <w:qFormat/>
  </w:style>
  <w:style w:type="paragraph" w:customStyle="1" w:styleId="Default">
    <w:name w:val="Default"/>
    <w:qFormat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Standard">
    <w:name w:val="Standard"/>
    <w:qFormat/>
    <w:pPr>
      <w:widowControl w:val="0"/>
      <w:suppressAutoHyphens/>
    </w:pPr>
    <w:rPr>
      <w:rFonts w:eastAsia="Lucida Sans Unicode" w:cs="Tahoma"/>
      <w:color w:val="000000"/>
      <w:kern w:val="1"/>
      <w:sz w:val="24"/>
      <w:szCs w:val="24"/>
      <w:lang w:eastAsia="en-US" w:bidi="en-US"/>
    </w:r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line number" w:semiHidden="0" w:uiPriority="0" w:unhideWhenUsed="0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/>
    <w:lsdException w:name="Balloon Text" w:semiHidden="0" w:uiPriority="0" w:unhideWhenUsed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 Black" w:hAnsi="Arial Black" w:cs="Arial Black"/>
      <w:color w:val="000080"/>
      <w:sz w:val="4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ascii="Bookman Old Style" w:hAnsi="Bookman Old Style" w:cs="Bookman Old Style"/>
      <w:b/>
      <w:smallCaps/>
      <w:color w:val="000080"/>
      <w:sz w:val="60"/>
      <w:szCs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rPr>
      <w:rFonts w:cs="Tahoma"/>
    </w:rPr>
  </w:style>
  <w:style w:type="paragraph" w:styleId="Corpodetexto">
    <w:name w:val="Body Text"/>
    <w:basedOn w:val="Normal"/>
    <w:rPr>
      <w:color w:val="000000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denotaderodap">
    <w:name w:val="footnote text"/>
    <w:basedOn w:val="Normal"/>
    <w:pPr>
      <w:suppressLineNumbers/>
      <w:ind w:left="283" w:hanging="283"/>
    </w:pPr>
  </w:style>
  <w:style w:type="paragraph" w:styleId="Recuodecorpodetexto">
    <w:name w:val="Body Text Indent"/>
    <w:basedOn w:val="Normal"/>
    <w:pPr>
      <w:tabs>
        <w:tab w:val="left" w:pos="0"/>
        <w:tab w:val="left" w:pos="3828"/>
      </w:tabs>
    </w:pPr>
    <w:rPr>
      <w:b/>
      <w:color w:val="000000"/>
      <w:sz w:val="28"/>
    </w:rPr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Nmerodelinha">
    <w:name w:val="line number"/>
    <w:basedOn w:val="Fontepargpadro1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7">
    <w:name w:val="Fonte parág. padrão7"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8Num1zfalse">
    <w:name w:val="WW8Num1zfalse"/>
    <w:qFormat/>
  </w:style>
  <w:style w:type="character" w:customStyle="1" w:styleId="WW8Num1ztrue">
    <w:name w:val="WW8Num1ztrue"/>
    <w:qFormat/>
  </w:style>
  <w:style w:type="character" w:customStyle="1" w:styleId="WW-WW8Num1ztrue">
    <w:name w:val="WW-WW8Num1ztrue"/>
  </w:style>
  <w:style w:type="character" w:customStyle="1" w:styleId="WW-WW8Num1ztrue1">
    <w:name w:val="WW-WW8Num1ztrue1"/>
    <w:qFormat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  <w:qFormat/>
  </w:style>
  <w:style w:type="character" w:customStyle="1" w:styleId="WW-WW8Num1ztrue123456">
    <w:name w:val="WW-WW8Num1ztrue123456"/>
    <w:qFormat/>
  </w:style>
  <w:style w:type="character" w:customStyle="1" w:styleId="WW-WW8Num1ztrue1234567">
    <w:name w:val="WW-WW8Num1ztrue1234567"/>
    <w:qFormat/>
  </w:style>
  <w:style w:type="character" w:customStyle="1" w:styleId="WW-WW8Num1ztrue11">
    <w:name w:val="WW-WW8Num1ztrue11"/>
    <w:qFormat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  <w:qFormat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Fontepargpadro3">
    <w:name w:val="Fonte parág. padrão3"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2">
    <w:name w:val="Fonte parág. padrão2"/>
    <w:qFormat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qFormat/>
    <w:rPr>
      <w:color w:val="auto"/>
      <w:u w:val="none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16z0">
    <w:name w:val="WW8Num16z0"/>
    <w:qFormat/>
    <w:rPr>
      <w:rFonts w:ascii="Times New Roman" w:hAnsi="Times New Roman" w:cs="Times New Roman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20z0">
    <w:name w:val="WW8Num20z0"/>
    <w:rPr>
      <w:color w:val="auto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6z0">
    <w:name w:val="WW8Num26z0"/>
    <w:qFormat/>
    <w:rPr>
      <w:b/>
      <w:u w:val="single"/>
    </w:rPr>
  </w:style>
  <w:style w:type="character" w:customStyle="1" w:styleId="WW8Num27z0">
    <w:name w:val="WW8Num27z0"/>
    <w:rPr>
      <w:b/>
      <w:u w:val="single"/>
    </w:rPr>
  </w:style>
  <w:style w:type="character" w:customStyle="1" w:styleId="NormalJustificadoChar">
    <w:name w:val="Normal + Justificado Char"/>
    <w:rPr>
      <w:lang w:val="pt-BR" w:eastAsia="ar-SA" w:bidi="ar-SA"/>
    </w:rPr>
  </w:style>
  <w:style w:type="character" w:customStyle="1" w:styleId="Smbolosdenumerao">
    <w:name w:val="Símbolos de numeração"/>
  </w:style>
  <w:style w:type="character" w:customStyle="1" w:styleId="spelle">
    <w:name w:val="spelle"/>
    <w:basedOn w:val="Fontepargpadro2"/>
    <w:qFormat/>
  </w:style>
  <w:style w:type="character" w:customStyle="1" w:styleId="grame">
    <w:name w:val="grame"/>
    <w:basedOn w:val="Fontepargpadro2"/>
  </w:style>
  <w:style w:type="character" w:customStyle="1" w:styleId="Marcadores">
    <w:name w:val="Marcadores"/>
    <w:qFormat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</w:style>
  <w:style w:type="character" w:customStyle="1" w:styleId="Caracteresdenotaderodap0">
    <w:name w:val="Caracteres de nota de rodapé"/>
    <w:rPr>
      <w:vertAlign w:val="superscript"/>
    </w:rPr>
  </w:style>
  <w:style w:type="paragraph" w:customStyle="1" w:styleId="Ttulo40">
    <w:name w:val="Título4"/>
    <w:basedOn w:val="Normal"/>
    <w:next w:val="Corpodetexto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6">
    <w:name w:val="Legenda6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5">
    <w:name w:val="Legenda5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tulo2">
    <w:name w:val="Título2"/>
    <w:basedOn w:val="Normal"/>
    <w:next w:val="Corpodetexto"/>
    <w:qFormat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Legenda4">
    <w:name w:val="Legenda4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Ttulo">
    <w:name w:val="WW-Título"/>
    <w:basedOn w:val="Normal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</w:rPr>
  </w:style>
  <w:style w:type="paragraph" w:customStyle="1" w:styleId="Corpodetexto22">
    <w:name w:val="Corpo de texto 22"/>
    <w:basedOn w:val="Normal"/>
    <w:qFormat/>
    <w:pPr>
      <w:tabs>
        <w:tab w:val="left" w:pos="0"/>
        <w:tab w:val="left" w:pos="3828"/>
      </w:tabs>
    </w:pPr>
    <w:rPr>
      <w:b/>
      <w:color w:val="000000"/>
      <w:sz w:val="28"/>
    </w:rPr>
  </w:style>
  <w:style w:type="paragraph" w:customStyle="1" w:styleId="NormalJustificado">
    <w:name w:val="Normal + Justificado"/>
    <w:basedOn w:val="Normal"/>
    <w:qFormat/>
    <w:pPr>
      <w:jc w:val="both"/>
    </w:pPr>
  </w:style>
  <w:style w:type="paragraph" w:customStyle="1" w:styleId="Corpodetexto21">
    <w:name w:val="Corpo de texto 21"/>
    <w:basedOn w:val="Normal"/>
    <w:qFormat/>
    <w:pPr>
      <w:tabs>
        <w:tab w:val="left" w:pos="0"/>
        <w:tab w:val="left" w:pos="3828"/>
      </w:tabs>
    </w:pPr>
    <w:rPr>
      <w:b/>
      <w:color w:val="000000"/>
      <w:sz w:val="28"/>
    </w:rPr>
  </w:style>
  <w:style w:type="paragraph" w:customStyle="1" w:styleId="Contedodoquadro">
    <w:name w:val="Conteúdo do quadro"/>
    <w:basedOn w:val="Corpodetexto"/>
    <w:qFormat/>
  </w:style>
  <w:style w:type="paragraph" w:customStyle="1" w:styleId="Corpodetexto23">
    <w:name w:val="Corpo de texto 23"/>
    <w:basedOn w:val="Normal"/>
    <w:qFormat/>
    <w:pPr>
      <w:spacing w:after="120" w:line="480" w:lineRule="auto"/>
    </w:pPr>
  </w:style>
  <w:style w:type="paragraph" w:customStyle="1" w:styleId="western">
    <w:name w:val="western"/>
    <w:basedOn w:val="Normal"/>
    <w:qFormat/>
    <w:pPr>
      <w:suppressAutoHyphens w:val="0"/>
      <w:spacing w:before="100" w:after="119"/>
    </w:pPr>
    <w:rPr>
      <w:sz w:val="24"/>
      <w:szCs w:val="24"/>
    </w:rPr>
  </w:style>
  <w:style w:type="paragraph" w:customStyle="1" w:styleId="Corpodetexto24">
    <w:name w:val="Corpo de texto 24"/>
    <w:basedOn w:val="Normal"/>
    <w:qFormat/>
    <w:pPr>
      <w:spacing w:after="120" w:line="480" w:lineRule="auto"/>
    </w:p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Normal1">
    <w:name w:val="Normal1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customStyle="1" w:styleId="WW-Normal">
    <w:name w:val="WW-Normal"/>
    <w:qFormat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Contedodequadro">
    <w:name w:val="Conteúdo de quadro"/>
    <w:basedOn w:val="Corpodetexto"/>
    <w:qFormat/>
  </w:style>
  <w:style w:type="paragraph" w:customStyle="1" w:styleId="Default">
    <w:name w:val="Default"/>
    <w:qFormat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Standard">
    <w:name w:val="Standard"/>
    <w:qFormat/>
    <w:pPr>
      <w:widowControl w:val="0"/>
      <w:suppressAutoHyphens/>
    </w:pPr>
    <w:rPr>
      <w:rFonts w:eastAsia="Lucida Sans Unicode" w:cs="Tahoma"/>
      <w:color w:val="000000"/>
      <w:kern w:val="1"/>
      <w:sz w:val="24"/>
      <w:szCs w:val="24"/>
      <w:lang w:eastAsia="en-US" w:bidi="en-US"/>
    </w:r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FB859F-F0D2-4268-B799-AFAED166B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927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Esse assunto é bastante importante, é pertinente a sua preocupação</vt:lpstr>
    </vt:vector>
  </TitlesOfParts>
  <Company/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 assunto é bastante importante, é pertinente a sua preocupação</dc:title>
  <dc:creator>SECRETARIA</dc:creator>
  <cp:lastModifiedBy>secretaria</cp:lastModifiedBy>
  <cp:revision>5</cp:revision>
  <cp:lastPrinted>2019-12-02T12:24:00Z</cp:lastPrinted>
  <dcterms:created xsi:type="dcterms:W3CDTF">2019-10-23T13:06:00Z</dcterms:created>
  <dcterms:modified xsi:type="dcterms:W3CDTF">2019-12-02T12:24:00Z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1715413669</vt:i4>
  </property>
  <property fmtid="{D5CDD505-2E9C-101B-9397-08002B2CF9AE}" pid="3" name="KSOProductBuildVer">
    <vt:lpwstr>1046-10.2.0.7646</vt:lpwstr>
  </property>
</Properties>
</file>