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63A" w:rsidRPr="00201171" w:rsidRDefault="00F13F17" w:rsidP="00F13F17">
      <w:pPr>
        <w:tabs>
          <w:tab w:val="center" w:pos="5103"/>
        </w:tabs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.75pt;margin-top:-4.4pt;width:474.75pt;height:56.05pt;z-index:251658240;mso-wrap-style:none;mso-position-horizontal-relative:margin;mso-width-relative:page;mso-height-relative:page;v-text-anchor:middle" adj="10261" fillcolor="navy" stroked="f">
            <v:fill color2="#ffff7f"/>
            <v:shadow on="t" color="black" offset=".62mm,.62mm"/>
            <v:textpath style="font-family:&quot;Arial Black&quot;;font-size:12pt" trim="t" fitpath="t" string="Ata 041 - Sessão Plenária – 26/11/19"/>
            <w10:wrap anchorx="margin"/>
          </v:shape>
        </w:pict>
      </w:r>
      <w:r w:rsidR="00466797" w:rsidRPr="00201171">
        <w:rPr>
          <w:sz w:val="24"/>
          <w:szCs w:val="24"/>
        </w:rPr>
        <w:tab/>
      </w:r>
    </w:p>
    <w:p w:rsidR="00D6363A" w:rsidRPr="00201171" w:rsidRDefault="00D6363A" w:rsidP="00F13F17">
      <w:pPr>
        <w:pStyle w:val="western"/>
        <w:spacing w:line="240" w:lineRule="auto"/>
        <w:jc w:val="both"/>
      </w:pPr>
    </w:p>
    <w:p w:rsidR="00D6363A" w:rsidRPr="00201171" w:rsidRDefault="00D6363A" w:rsidP="00F13F17">
      <w:pPr>
        <w:suppressAutoHyphens w:val="0"/>
        <w:autoSpaceDE w:val="0"/>
        <w:spacing w:line="240" w:lineRule="auto"/>
        <w:jc w:val="both"/>
        <w:rPr>
          <w:color w:val="000000"/>
          <w:sz w:val="24"/>
          <w:szCs w:val="24"/>
        </w:rPr>
      </w:pPr>
    </w:p>
    <w:p w:rsidR="00D6363A" w:rsidRPr="0093112C" w:rsidRDefault="00466797" w:rsidP="00F13F17">
      <w:pPr>
        <w:shd w:val="clear" w:color="auto" w:fill="FFFFFF"/>
        <w:spacing w:line="240" w:lineRule="auto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1171">
        <w:rPr>
          <w:color w:val="000000"/>
          <w:sz w:val="24"/>
          <w:szCs w:val="24"/>
        </w:rPr>
        <w:t xml:space="preserve">Aos </w:t>
      </w:r>
      <w:r w:rsidR="0093112C">
        <w:rPr>
          <w:color w:val="000000"/>
          <w:sz w:val="24"/>
          <w:szCs w:val="24"/>
        </w:rPr>
        <w:t>dezenove</w:t>
      </w:r>
      <w:r w:rsidRPr="00201171">
        <w:rPr>
          <w:color w:val="000000"/>
          <w:sz w:val="24"/>
          <w:szCs w:val="24"/>
        </w:rPr>
        <w:t xml:space="preserve"> dias do mês de novembro de dois mil e dezenove, </w:t>
      </w:r>
      <w:proofErr w:type="gramStart"/>
      <w:r w:rsidRPr="00201171">
        <w:rPr>
          <w:color w:val="000000"/>
          <w:sz w:val="24"/>
          <w:szCs w:val="24"/>
        </w:rPr>
        <w:t>às</w:t>
      </w:r>
      <w:proofErr w:type="gramEnd"/>
      <w:r w:rsidRPr="002011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quatorze</w:t>
      </w:r>
      <w:r w:rsidRPr="00201171">
        <w:rPr>
          <w:color w:val="000000"/>
          <w:sz w:val="24"/>
          <w:szCs w:val="24"/>
        </w:rPr>
        <w:t xml:space="preserve"> horas, reuniram-se no Plenário Dejalmo Lopes da Câmara Municipal de Eldorado do Sul, para Sessão Plenária, sob a Presidência do Vereador Francisco Alexandre Morfan, os demais Vereadores: João Cardoso – PT, Fabiano Pires – MDB, Daiane dos Reis Gonçalves – PDT, Claudiomiro Rodrigues – MDB, Gelson Antunes - PDT - Valdomiro Chaves - PDT.  </w:t>
      </w:r>
      <w:r w:rsidRPr="00201171">
        <w:rPr>
          <w:b/>
          <w:color w:val="000000"/>
          <w:sz w:val="24"/>
          <w:szCs w:val="24"/>
          <w:u w:val="single"/>
        </w:rPr>
        <w:t>Chamada Nominal.</w:t>
      </w:r>
      <w:r w:rsidRPr="00201171">
        <w:rPr>
          <w:color w:val="000000"/>
          <w:sz w:val="24"/>
          <w:szCs w:val="24"/>
        </w:rPr>
        <w:t xml:space="preserve"> </w:t>
      </w:r>
      <w:r w:rsidRPr="00201171">
        <w:rPr>
          <w:b/>
          <w:bCs/>
          <w:color w:val="000000"/>
          <w:sz w:val="24"/>
          <w:szCs w:val="24"/>
        </w:rPr>
        <w:t xml:space="preserve">Presidente Francisco A. Morfan: </w:t>
      </w:r>
      <w:r w:rsidRPr="00201171">
        <w:rPr>
          <w:color w:val="000000"/>
          <w:sz w:val="24"/>
          <w:szCs w:val="24"/>
        </w:rPr>
        <w:t xml:space="preserve">Havendo quórum regimental, dá-se inicio a sessão plenária. </w:t>
      </w:r>
      <w:r w:rsidRPr="00201171">
        <w:rPr>
          <w:b/>
          <w:bCs/>
          <w:color w:val="000000"/>
          <w:sz w:val="24"/>
          <w:szCs w:val="24"/>
          <w:u w:val="single"/>
        </w:rPr>
        <w:t>Versículo bíblico. Leitura das Correspondências. INDICAÇÕES COM ENTRADA:</w:t>
      </w:r>
      <w:r w:rsidRPr="0093112C">
        <w:rPr>
          <w:bCs/>
          <w:color w:val="000000"/>
          <w:sz w:val="24"/>
          <w:szCs w:val="24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381/19 – Ver. Rogério Munhoz – PSB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"Que o Executivo Municipal, através da Secretaria competente realize a limpeza e reposição de Areia na quadra de areia localizada na prainha do Bairro Sans Souci".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382/19 – Ver. Juliano Soares – PT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"Aparelhos de ginastica ao ar livre na </w:t>
      </w:r>
      <w:proofErr w:type="gramStart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praça</w:t>
      </w:r>
      <w:proofErr w:type="gramEnd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da Matriz Bairro Centro e na Praça do Bairro Loteamento Popular"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383/19 – Ver. Juliano Soares – PT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"Recuperação asfáltica na Rua Rosário do Sul"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384/19 – Ver. Fabiano Pires – MDB –  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"DISPÕE SOBRE A CRIAÇÃO DA UNIDADE MÓVEL DE SERVIÇO DE URGÊNCIA E EMERGÊNCIA VETERINÁRIA EM ELDORADO DO SUL, E DÁ OUTRAS PROVIDÊNCIAS.”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385/19 – Ver. Rogério Munhoz – PSB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"Que o Executivo Municipal, através da Secretaria competente dê início a construção de segunda via da Rua Frederico </w:t>
      </w:r>
      <w:proofErr w:type="spellStart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Warstat</w:t>
      </w:r>
      <w:proofErr w:type="spellEnd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386/19 – Ver. Claudiomiro Rodrigues – MDB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"Cascalhamento da antiga Rua 64".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387/19 – Ver. Claudiomiro Rodrigues – MDB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"Encanamento da Rua dos Sonhos no Parque Eldorado".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388/19 – Ver. João Cardoso – PT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"Limpeza e revitalização das paradas de ônibus bairro Centro Novo".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389/19 – Ver. João Cardoso – PT – 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"Arruamento estradas internas Assentamento Padre </w:t>
      </w:r>
      <w:proofErr w:type="spellStart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Josimo</w:t>
      </w:r>
      <w:proofErr w:type="spellEnd"/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390/19 – Ver. Daiane Gonçalves – PDT –  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"Que seja regularizado o terreno e instalados Brinquedos de Playground e Academia ao Ar Livre na “Praça da Amizade".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391/19 – Ver. Daiane Gonçalves – PDT –  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"Que sejam instalados Hidrantes Urbanos de Calçada em pontos estratégicos de nossa cidade".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 w:rsidR="00C97587" w:rsidRPr="00C97587">
        <w:rPr>
          <w:rFonts w:eastAsia="SimSun"/>
          <w:b/>
          <w:kern w:val="2"/>
          <w:sz w:val="24"/>
          <w:szCs w:val="24"/>
          <w:lang w:eastAsia="hi-IN" w:bidi="hi-IN"/>
        </w:rPr>
        <w:t xml:space="preserve"> 392/19 – Ver. Fabiano Pires – MDB –  </w:t>
      </w:r>
      <w:r w:rsidR="00C97587" w:rsidRP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>"DISPÕE SOBRE A MANUTENÇÃO, CONSERVAÇÃO E IMPLANTAÇÃO DE MELHORIAS, EM TODAS AS PRAÇAS PÚBLICAS LOCALIZADAS EM ELDORADO DO SUL, E DÁ OUTRAS PROVIDÊNCIAS.”</w:t>
      </w:r>
      <w:r w:rsidR="00C9758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3112C" w:rsidRPr="0093112C">
        <w:rPr>
          <w:rFonts w:eastAsia="SimSun"/>
          <w:b/>
          <w:color w:val="000000"/>
          <w:kern w:val="2"/>
          <w:sz w:val="24"/>
          <w:szCs w:val="24"/>
          <w:u w:val="single"/>
          <w:lang w:eastAsia="hi-IN" w:bidi="hi-IN"/>
        </w:rPr>
        <w:t>REQUERIMENTO PARA DELIBERAÇÃO</w:t>
      </w:r>
      <w:r w:rsidR="0093112C">
        <w:rPr>
          <w:b/>
          <w:bCs/>
          <w:sz w:val="24"/>
          <w:szCs w:val="24"/>
          <w:u w:val="single"/>
        </w:rPr>
        <w:t>:</w:t>
      </w:r>
      <w:r w:rsidR="0093112C" w:rsidRPr="0093112C">
        <w:rPr>
          <w:b/>
          <w:bCs/>
          <w:sz w:val="24"/>
          <w:szCs w:val="24"/>
        </w:rPr>
        <w:t xml:space="preserve"> </w:t>
      </w:r>
      <w:r w:rsidR="0093112C" w:rsidRPr="0093112C">
        <w:rPr>
          <w:bCs/>
          <w:sz w:val="24"/>
          <w:szCs w:val="24"/>
          <w:u w:val="single"/>
        </w:rPr>
        <w:t xml:space="preserve">Requerimento </w:t>
      </w:r>
      <w:proofErr w:type="spellStart"/>
      <w:r w:rsidR="0093112C" w:rsidRPr="0093112C">
        <w:rPr>
          <w:bCs/>
          <w:sz w:val="24"/>
          <w:szCs w:val="24"/>
          <w:u w:val="single"/>
        </w:rPr>
        <w:t>n.°</w:t>
      </w:r>
      <w:proofErr w:type="spellEnd"/>
      <w:r w:rsidR="0093112C" w:rsidRPr="0093112C">
        <w:rPr>
          <w:bCs/>
          <w:sz w:val="24"/>
          <w:szCs w:val="24"/>
          <w:u w:val="single"/>
        </w:rPr>
        <w:t xml:space="preserve"> 01</w:t>
      </w:r>
      <w:r w:rsidR="001178E6">
        <w:rPr>
          <w:bCs/>
          <w:sz w:val="24"/>
          <w:szCs w:val="24"/>
          <w:u w:val="single"/>
        </w:rPr>
        <w:t>9</w:t>
      </w:r>
      <w:r w:rsidR="0093112C" w:rsidRPr="0093112C">
        <w:rPr>
          <w:bCs/>
          <w:sz w:val="24"/>
          <w:szCs w:val="24"/>
          <w:u w:val="single"/>
        </w:rPr>
        <w:t xml:space="preserve">/19 </w:t>
      </w:r>
      <w:r w:rsidR="0093112C">
        <w:rPr>
          <w:bCs/>
          <w:sz w:val="24"/>
          <w:szCs w:val="24"/>
          <w:u w:val="single"/>
        </w:rPr>
        <w:t>–</w:t>
      </w:r>
      <w:r w:rsidR="0093112C" w:rsidRPr="0093112C">
        <w:rPr>
          <w:bCs/>
          <w:sz w:val="24"/>
          <w:szCs w:val="24"/>
          <w:u w:val="single"/>
        </w:rPr>
        <w:t xml:space="preserve"> </w:t>
      </w:r>
      <w:r w:rsidR="0093112C">
        <w:rPr>
          <w:bCs/>
          <w:sz w:val="24"/>
          <w:szCs w:val="24"/>
          <w:u w:val="single"/>
        </w:rPr>
        <w:t xml:space="preserve">Autor: </w:t>
      </w:r>
      <w:r w:rsidR="001178E6" w:rsidRPr="001178E6">
        <w:rPr>
          <w:bCs/>
          <w:sz w:val="24"/>
          <w:szCs w:val="24"/>
          <w:u w:val="single"/>
        </w:rPr>
        <w:t xml:space="preserve">Ver. Rogério Goetz Munhoz, Ver. Claudiomiro Rodrigues, Ver. Fabiano Pires, Ver. Francisco A. </w:t>
      </w:r>
      <w:proofErr w:type="spellStart"/>
      <w:r w:rsidR="001178E6" w:rsidRPr="001178E6">
        <w:rPr>
          <w:bCs/>
          <w:sz w:val="24"/>
          <w:szCs w:val="24"/>
          <w:u w:val="single"/>
        </w:rPr>
        <w:t>Morfam</w:t>
      </w:r>
      <w:proofErr w:type="spellEnd"/>
      <w:r w:rsidR="001178E6" w:rsidRPr="001178E6">
        <w:rPr>
          <w:bCs/>
          <w:sz w:val="24"/>
          <w:szCs w:val="24"/>
          <w:u w:val="single"/>
        </w:rPr>
        <w:t xml:space="preserve"> (Chico Colono), Ver. Gelson Antunes, Ver. João F. Cardoso (Tigre), Ver. Juliano Soares, Ver. Valdomiro Chaves e </w:t>
      </w:r>
      <w:proofErr w:type="gramStart"/>
      <w:r w:rsidR="001178E6" w:rsidRPr="001178E6">
        <w:rPr>
          <w:bCs/>
          <w:sz w:val="24"/>
          <w:szCs w:val="24"/>
          <w:u w:val="single"/>
        </w:rPr>
        <w:t>Ver.</w:t>
      </w:r>
      <w:proofErr w:type="gramEnd"/>
      <w:r w:rsidR="001178E6" w:rsidRPr="001178E6">
        <w:rPr>
          <w:bCs/>
          <w:sz w:val="24"/>
          <w:szCs w:val="24"/>
          <w:u w:val="single"/>
        </w:rPr>
        <w:t>ª Daiane dos Reis Gonçalves</w:t>
      </w:r>
      <w:r w:rsidR="001178E6">
        <w:rPr>
          <w:bCs/>
          <w:sz w:val="24"/>
          <w:szCs w:val="24"/>
          <w:u w:val="single"/>
        </w:rPr>
        <w:t xml:space="preserve">. </w:t>
      </w:r>
      <w:r w:rsidR="001178E6" w:rsidRPr="001178E6">
        <w:rPr>
          <w:bCs/>
          <w:sz w:val="24"/>
          <w:szCs w:val="24"/>
        </w:rPr>
        <w:t xml:space="preserve">"Solicito que seja convidado o Sr. </w:t>
      </w:r>
      <w:proofErr w:type="spellStart"/>
      <w:r w:rsidR="001178E6" w:rsidRPr="001178E6">
        <w:rPr>
          <w:bCs/>
          <w:sz w:val="24"/>
          <w:szCs w:val="24"/>
        </w:rPr>
        <w:t>Lodear</w:t>
      </w:r>
      <w:proofErr w:type="spellEnd"/>
      <w:r w:rsidR="001178E6" w:rsidRPr="001178E6">
        <w:rPr>
          <w:bCs/>
          <w:sz w:val="24"/>
          <w:szCs w:val="24"/>
        </w:rPr>
        <w:t xml:space="preserve"> Carlos </w:t>
      </w:r>
      <w:proofErr w:type="spellStart"/>
      <w:r w:rsidR="001178E6" w:rsidRPr="001178E6">
        <w:rPr>
          <w:bCs/>
          <w:sz w:val="24"/>
          <w:szCs w:val="24"/>
        </w:rPr>
        <w:t>Hahn</w:t>
      </w:r>
      <w:proofErr w:type="spellEnd"/>
      <w:r w:rsidR="001178E6" w:rsidRPr="001178E6">
        <w:rPr>
          <w:bCs/>
          <w:sz w:val="24"/>
          <w:szCs w:val="24"/>
        </w:rPr>
        <w:t>, Secretário Municipal de Transporte, Trânsito e Iluminação, para a Sessão Plenária do dia 03/12/2019</w:t>
      </w:r>
      <w:r w:rsidR="001178E6">
        <w:rPr>
          <w:bCs/>
          <w:sz w:val="24"/>
          <w:szCs w:val="24"/>
        </w:rPr>
        <w:t>”</w:t>
      </w:r>
      <w:r w:rsidR="0093112C">
        <w:rPr>
          <w:bCs/>
          <w:sz w:val="24"/>
          <w:szCs w:val="24"/>
        </w:rPr>
        <w:t xml:space="preserve"> </w:t>
      </w:r>
      <w:r w:rsidR="0093112C" w:rsidRPr="00201171">
        <w:rPr>
          <w:b/>
          <w:bCs/>
          <w:sz w:val="24"/>
          <w:szCs w:val="24"/>
        </w:rPr>
        <w:t xml:space="preserve">Presidente Francisco A. Morfan: </w:t>
      </w:r>
      <w:r w:rsidR="0093112C">
        <w:rPr>
          <w:bCs/>
          <w:sz w:val="24"/>
          <w:szCs w:val="24"/>
        </w:rPr>
        <w:t>requerimento em discussão. Não houve discussão. Requerimento em votação. Aprovado de forma unânime.</w:t>
      </w:r>
      <w:r w:rsidR="001178E6">
        <w:rPr>
          <w:bCs/>
          <w:sz w:val="24"/>
          <w:szCs w:val="24"/>
        </w:rPr>
        <w:t xml:space="preserve"> </w:t>
      </w:r>
      <w:r w:rsidR="001178E6" w:rsidRPr="001178E6">
        <w:rPr>
          <w:b/>
          <w:bCs/>
          <w:sz w:val="24"/>
          <w:szCs w:val="24"/>
          <w:u w:val="single"/>
        </w:rPr>
        <w:t>PROJETO DE LEI DO LEGISLATIVO COM ENTRADA</w:t>
      </w:r>
      <w:r w:rsidR="001178E6" w:rsidRPr="001178E6">
        <w:rPr>
          <w:bCs/>
          <w:sz w:val="24"/>
          <w:szCs w:val="24"/>
        </w:rPr>
        <w:t>:</w:t>
      </w:r>
      <w:r w:rsidR="001178E6">
        <w:rPr>
          <w:bCs/>
          <w:sz w:val="24"/>
          <w:szCs w:val="24"/>
        </w:rPr>
        <w:t xml:space="preserve"> </w:t>
      </w:r>
      <w:r w:rsidR="001178E6" w:rsidRPr="001178E6">
        <w:rPr>
          <w:bCs/>
          <w:sz w:val="24"/>
          <w:szCs w:val="24"/>
          <w:u w:val="single"/>
        </w:rPr>
        <w:t xml:space="preserve">Projeto de Lei do Legislativo </w:t>
      </w:r>
      <w:proofErr w:type="spellStart"/>
      <w:r w:rsidR="001178E6" w:rsidRPr="001178E6">
        <w:rPr>
          <w:bCs/>
          <w:sz w:val="24"/>
          <w:szCs w:val="24"/>
          <w:u w:val="single"/>
        </w:rPr>
        <w:t>n.°</w:t>
      </w:r>
      <w:proofErr w:type="spellEnd"/>
      <w:r w:rsidR="001178E6" w:rsidRPr="001178E6">
        <w:rPr>
          <w:bCs/>
          <w:sz w:val="24"/>
          <w:szCs w:val="24"/>
          <w:u w:val="single"/>
        </w:rPr>
        <w:t xml:space="preserve"> 074/19 - Ver. Gelson Antunes</w:t>
      </w:r>
      <w:r w:rsidR="001178E6" w:rsidRPr="001178E6">
        <w:rPr>
          <w:bCs/>
          <w:sz w:val="24"/>
          <w:szCs w:val="24"/>
          <w:u w:val="single"/>
        </w:rPr>
        <w:t xml:space="preserve"> -</w:t>
      </w:r>
      <w:r w:rsidR="001178E6">
        <w:rPr>
          <w:bCs/>
          <w:sz w:val="24"/>
          <w:szCs w:val="24"/>
        </w:rPr>
        <w:t xml:space="preserve"> </w:t>
      </w:r>
      <w:r w:rsidR="001178E6" w:rsidRPr="001178E6">
        <w:rPr>
          <w:bCs/>
          <w:sz w:val="24"/>
          <w:szCs w:val="24"/>
        </w:rPr>
        <w:t>"Declara de Utilidade Pública PROD – Projeto Dança e Expressão de Eldorado do Sul, entidade civil sem fins lucrativos, CNPJ 04.344.069/0001-93, e dá outras providências."</w:t>
      </w:r>
      <w:r w:rsidR="00F92523">
        <w:rPr>
          <w:bCs/>
          <w:sz w:val="24"/>
          <w:szCs w:val="24"/>
        </w:rPr>
        <w:t xml:space="preserve"> </w:t>
      </w:r>
      <w:r w:rsidR="001178E6" w:rsidRPr="00201171">
        <w:rPr>
          <w:b/>
          <w:bCs/>
          <w:sz w:val="24"/>
          <w:szCs w:val="24"/>
        </w:rPr>
        <w:t xml:space="preserve">Presidente Francisco A. Morfan: </w:t>
      </w:r>
      <w:r w:rsidR="001178E6">
        <w:rPr>
          <w:bCs/>
          <w:sz w:val="24"/>
          <w:szCs w:val="24"/>
        </w:rPr>
        <w:t>projeto</w:t>
      </w:r>
      <w:r w:rsidR="001178E6" w:rsidRPr="002120D7">
        <w:rPr>
          <w:bCs/>
          <w:sz w:val="24"/>
          <w:szCs w:val="24"/>
        </w:rPr>
        <w:t xml:space="preserve"> baixa as comissões.</w:t>
      </w:r>
      <w:r w:rsidR="001178E6">
        <w:rPr>
          <w:bCs/>
          <w:sz w:val="24"/>
          <w:szCs w:val="24"/>
        </w:rPr>
        <w:t xml:space="preserve"> </w:t>
      </w:r>
      <w:r w:rsidR="00F92523" w:rsidRPr="00F92523">
        <w:rPr>
          <w:b/>
          <w:bCs/>
          <w:sz w:val="24"/>
          <w:szCs w:val="24"/>
          <w:u w:val="single"/>
        </w:rPr>
        <w:t>MOÇ</w:t>
      </w:r>
      <w:r w:rsidR="001178E6">
        <w:rPr>
          <w:b/>
          <w:bCs/>
          <w:sz w:val="24"/>
          <w:szCs w:val="24"/>
          <w:u w:val="single"/>
        </w:rPr>
        <w:t>ÃO</w:t>
      </w:r>
      <w:r w:rsidR="00F92523" w:rsidRPr="00F92523">
        <w:rPr>
          <w:b/>
          <w:bCs/>
          <w:sz w:val="24"/>
          <w:szCs w:val="24"/>
          <w:u w:val="single"/>
        </w:rPr>
        <w:t xml:space="preserve"> COM ENTRADA:</w:t>
      </w:r>
      <w:r w:rsidR="0093112C" w:rsidRPr="0093112C">
        <w:rPr>
          <w:bCs/>
          <w:sz w:val="24"/>
          <w:szCs w:val="24"/>
        </w:rPr>
        <w:t xml:space="preserve"> </w:t>
      </w:r>
      <w:r w:rsidR="00F92523" w:rsidRPr="00F92523">
        <w:rPr>
          <w:bCs/>
          <w:sz w:val="24"/>
          <w:szCs w:val="24"/>
          <w:u w:val="single"/>
        </w:rPr>
        <w:t xml:space="preserve">Moção </w:t>
      </w:r>
      <w:proofErr w:type="spellStart"/>
      <w:r w:rsidR="00F92523" w:rsidRPr="00F92523">
        <w:rPr>
          <w:bCs/>
          <w:sz w:val="24"/>
          <w:szCs w:val="24"/>
          <w:u w:val="single"/>
        </w:rPr>
        <w:t>n.°</w:t>
      </w:r>
      <w:proofErr w:type="spellEnd"/>
      <w:r w:rsidR="00F92523" w:rsidRPr="00F92523">
        <w:rPr>
          <w:bCs/>
          <w:sz w:val="24"/>
          <w:szCs w:val="24"/>
          <w:u w:val="single"/>
        </w:rPr>
        <w:t xml:space="preserve"> 02</w:t>
      </w:r>
      <w:r w:rsidR="001178E6">
        <w:rPr>
          <w:bCs/>
          <w:sz w:val="24"/>
          <w:szCs w:val="24"/>
          <w:u w:val="single"/>
        </w:rPr>
        <w:t>3</w:t>
      </w:r>
      <w:r w:rsidR="00F92523" w:rsidRPr="00F92523">
        <w:rPr>
          <w:bCs/>
          <w:sz w:val="24"/>
          <w:szCs w:val="24"/>
          <w:u w:val="single"/>
        </w:rPr>
        <w:t xml:space="preserve">/19 – Autor: Ver. </w:t>
      </w:r>
      <w:r w:rsidR="001178E6">
        <w:rPr>
          <w:bCs/>
          <w:sz w:val="24"/>
          <w:szCs w:val="24"/>
          <w:u w:val="single"/>
        </w:rPr>
        <w:t>Francisco Alexandre Morfan</w:t>
      </w:r>
      <w:r w:rsidR="00F92523">
        <w:rPr>
          <w:bCs/>
          <w:sz w:val="24"/>
          <w:szCs w:val="24"/>
          <w:u w:val="single"/>
        </w:rPr>
        <w:t>:</w:t>
      </w:r>
      <w:r w:rsidR="00F92523" w:rsidRPr="00F92523">
        <w:rPr>
          <w:bCs/>
          <w:sz w:val="24"/>
          <w:szCs w:val="24"/>
        </w:rPr>
        <w:t xml:space="preserve"> "</w:t>
      </w:r>
      <w:r w:rsidR="001178E6" w:rsidRPr="001178E6">
        <w:rPr>
          <w:bCs/>
          <w:sz w:val="24"/>
          <w:szCs w:val="24"/>
        </w:rPr>
        <w:t>Encaminha Moção de Apoio à EMATER/ASCAR, no Município de Eldorado do Sul</w:t>
      </w:r>
      <w:r w:rsidR="00F92523">
        <w:rPr>
          <w:bCs/>
          <w:sz w:val="24"/>
          <w:szCs w:val="24"/>
        </w:rPr>
        <w:t>.</w:t>
      </w:r>
      <w:r w:rsidR="00F92523" w:rsidRPr="00F92523">
        <w:rPr>
          <w:bCs/>
          <w:sz w:val="24"/>
          <w:szCs w:val="24"/>
        </w:rPr>
        <w:t>"</w:t>
      </w:r>
      <w:r w:rsidR="002120D7">
        <w:rPr>
          <w:bCs/>
          <w:sz w:val="24"/>
          <w:szCs w:val="24"/>
        </w:rPr>
        <w:t xml:space="preserve"> </w:t>
      </w:r>
      <w:r w:rsidR="002120D7" w:rsidRPr="00201171">
        <w:rPr>
          <w:b/>
          <w:bCs/>
          <w:sz w:val="24"/>
          <w:szCs w:val="24"/>
        </w:rPr>
        <w:t xml:space="preserve">Presidente Francisco A. Morfan: </w:t>
      </w:r>
      <w:r w:rsidR="002120D7" w:rsidRPr="002120D7">
        <w:rPr>
          <w:bCs/>
          <w:sz w:val="24"/>
          <w:szCs w:val="24"/>
        </w:rPr>
        <w:t>moção baixa as comissões.</w:t>
      </w:r>
      <w:r w:rsidR="001178E6">
        <w:rPr>
          <w:bCs/>
          <w:sz w:val="24"/>
          <w:szCs w:val="24"/>
        </w:rPr>
        <w:t xml:space="preserve"> </w:t>
      </w:r>
      <w:r w:rsidR="001178E6" w:rsidRPr="001178E6">
        <w:rPr>
          <w:bCs/>
          <w:sz w:val="24"/>
          <w:szCs w:val="24"/>
          <w:u w:val="single"/>
        </w:rPr>
        <w:t>Vereador Francisco Alexandre Morfan - MDB solicitou que a moção nº</w:t>
      </w:r>
      <w:r w:rsidR="002120D7" w:rsidRPr="001178E6">
        <w:rPr>
          <w:bCs/>
          <w:sz w:val="24"/>
          <w:szCs w:val="24"/>
          <w:u w:val="single"/>
        </w:rPr>
        <w:t xml:space="preserve"> </w:t>
      </w:r>
      <w:r w:rsidR="001178E6" w:rsidRPr="001178E6">
        <w:rPr>
          <w:bCs/>
          <w:sz w:val="24"/>
          <w:szCs w:val="24"/>
          <w:u w:val="single"/>
        </w:rPr>
        <w:t>23 seja votada com urgência. Pedido em discussão. Não houve discussão. Pedido em votação. Aprovado de forma unânime.</w:t>
      </w:r>
      <w:r w:rsidR="001178E6">
        <w:rPr>
          <w:bCs/>
          <w:sz w:val="24"/>
          <w:szCs w:val="24"/>
        </w:rPr>
        <w:t xml:space="preserve"> </w:t>
      </w:r>
      <w:r w:rsidRPr="00201171">
        <w:rPr>
          <w:b/>
          <w:bCs/>
          <w:sz w:val="24"/>
          <w:szCs w:val="24"/>
          <w:u w:val="single"/>
        </w:rPr>
        <w:t>PROJETO DE LEI DO EXECUTIVO COM ENTRADA:</w:t>
      </w:r>
      <w:r w:rsidRPr="00201171">
        <w:rPr>
          <w:b/>
          <w:bCs/>
          <w:sz w:val="24"/>
          <w:szCs w:val="24"/>
        </w:rPr>
        <w:t xml:space="preserve"> </w:t>
      </w:r>
      <w:r w:rsidRPr="00201171">
        <w:rPr>
          <w:bCs/>
          <w:sz w:val="24"/>
          <w:szCs w:val="24"/>
          <w:u w:val="single"/>
        </w:rPr>
        <w:t xml:space="preserve">Projeto de Lei do </w:t>
      </w:r>
      <w:r w:rsidRPr="00201171">
        <w:rPr>
          <w:bCs/>
          <w:sz w:val="24"/>
          <w:szCs w:val="24"/>
          <w:u w:val="single"/>
        </w:rPr>
        <w:lastRenderedPageBreak/>
        <w:t xml:space="preserve">Executivo n.º </w:t>
      </w:r>
      <w:r w:rsidR="00F92523">
        <w:rPr>
          <w:bCs/>
          <w:sz w:val="24"/>
          <w:szCs w:val="24"/>
          <w:u w:val="single"/>
        </w:rPr>
        <w:t>15</w:t>
      </w:r>
      <w:r w:rsidR="001178E6">
        <w:rPr>
          <w:bCs/>
          <w:sz w:val="24"/>
          <w:szCs w:val="24"/>
          <w:u w:val="single"/>
        </w:rPr>
        <w:t>3</w:t>
      </w:r>
      <w:r w:rsidRPr="00201171">
        <w:rPr>
          <w:bCs/>
          <w:sz w:val="24"/>
          <w:szCs w:val="24"/>
          <w:u w:val="single"/>
        </w:rPr>
        <w:t>/19</w:t>
      </w:r>
      <w:r w:rsidRPr="00201171">
        <w:rPr>
          <w:color w:val="000000"/>
          <w:sz w:val="24"/>
          <w:szCs w:val="24"/>
        </w:rPr>
        <w:t xml:space="preserve"> - “</w:t>
      </w:r>
      <w:r w:rsidR="001178E6" w:rsidRPr="001178E6">
        <w:rPr>
          <w:color w:val="000000"/>
          <w:sz w:val="24"/>
          <w:szCs w:val="24"/>
        </w:rPr>
        <w:t xml:space="preserve">Autoriza o Poder Executivo Municipal a adquirir e doar 100 livros/agendas 2020, e dá </w:t>
      </w:r>
      <w:proofErr w:type="gramStart"/>
      <w:r w:rsidR="001178E6" w:rsidRPr="001178E6">
        <w:rPr>
          <w:color w:val="000000"/>
          <w:sz w:val="24"/>
          <w:szCs w:val="24"/>
        </w:rPr>
        <w:t>outras</w:t>
      </w:r>
      <w:proofErr w:type="gramEnd"/>
      <w:r w:rsidR="001178E6" w:rsidRPr="001178E6">
        <w:rPr>
          <w:color w:val="000000"/>
          <w:sz w:val="24"/>
          <w:szCs w:val="24"/>
        </w:rPr>
        <w:t xml:space="preserve"> providências</w:t>
      </w:r>
      <w:r w:rsidRPr="00201171">
        <w:rPr>
          <w:color w:val="000000"/>
          <w:sz w:val="24"/>
          <w:szCs w:val="24"/>
        </w:rPr>
        <w:t>”.</w:t>
      </w:r>
      <w:r w:rsidRPr="00201171">
        <w:rPr>
          <w:b/>
          <w:bCs/>
          <w:sz w:val="24"/>
          <w:szCs w:val="24"/>
        </w:rPr>
        <w:t xml:space="preserve"> Presidente Francisco A. Morfan: </w:t>
      </w:r>
      <w:r w:rsidRPr="00201171">
        <w:rPr>
          <w:bCs/>
          <w:sz w:val="24"/>
          <w:szCs w:val="24"/>
        </w:rPr>
        <w:t>projeto baixa as comissões.</w:t>
      </w:r>
      <w:r w:rsidR="001178E6">
        <w:rPr>
          <w:bCs/>
          <w:sz w:val="24"/>
          <w:szCs w:val="24"/>
        </w:rPr>
        <w:t xml:space="preserve"> </w:t>
      </w:r>
      <w:r w:rsidR="001178E6" w:rsidRPr="00201171">
        <w:rPr>
          <w:bCs/>
          <w:sz w:val="24"/>
          <w:szCs w:val="24"/>
          <w:u w:val="single"/>
        </w:rPr>
        <w:t xml:space="preserve">Projeto de Lei do Executivo n.º </w:t>
      </w:r>
      <w:r w:rsidR="001178E6">
        <w:rPr>
          <w:bCs/>
          <w:sz w:val="24"/>
          <w:szCs w:val="24"/>
          <w:u w:val="single"/>
        </w:rPr>
        <w:t>1</w:t>
      </w:r>
      <w:r w:rsidR="001178E6">
        <w:rPr>
          <w:bCs/>
          <w:sz w:val="24"/>
          <w:szCs w:val="24"/>
          <w:u w:val="single"/>
        </w:rPr>
        <w:t>54</w:t>
      </w:r>
      <w:r w:rsidR="001178E6" w:rsidRPr="00201171">
        <w:rPr>
          <w:bCs/>
          <w:sz w:val="24"/>
          <w:szCs w:val="24"/>
          <w:u w:val="single"/>
        </w:rPr>
        <w:t>/19</w:t>
      </w:r>
      <w:r w:rsidR="001178E6" w:rsidRPr="00201171">
        <w:rPr>
          <w:color w:val="000000"/>
          <w:sz w:val="24"/>
          <w:szCs w:val="24"/>
        </w:rPr>
        <w:t xml:space="preserve"> - “</w:t>
      </w:r>
      <w:r w:rsidR="001178E6" w:rsidRPr="001178E6">
        <w:rPr>
          <w:color w:val="000000"/>
          <w:sz w:val="24"/>
          <w:szCs w:val="24"/>
        </w:rPr>
        <w:t>Altera a Lei Municipal nº 4.758, de 13 de setembro de 2018, Lei das Diretrizes</w:t>
      </w:r>
      <w:r w:rsidR="001178E6">
        <w:rPr>
          <w:color w:val="000000"/>
          <w:sz w:val="24"/>
          <w:szCs w:val="24"/>
        </w:rPr>
        <w:t xml:space="preserve"> Orçamentárias 2019 (LDO 2019).”</w:t>
      </w:r>
      <w:r w:rsidR="001178E6" w:rsidRPr="00201171">
        <w:rPr>
          <w:b/>
          <w:bCs/>
          <w:sz w:val="24"/>
          <w:szCs w:val="24"/>
        </w:rPr>
        <w:t xml:space="preserve"> Presidente Francisco A. Morfan: </w:t>
      </w:r>
      <w:r w:rsidR="001178E6" w:rsidRPr="00201171">
        <w:rPr>
          <w:bCs/>
          <w:sz w:val="24"/>
          <w:szCs w:val="24"/>
        </w:rPr>
        <w:t>projeto baixa as comissões.</w:t>
      </w:r>
      <w:r w:rsidRPr="00201171">
        <w:rPr>
          <w:b/>
          <w:bCs/>
          <w:sz w:val="24"/>
          <w:szCs w:val="24"/>
        </w:rPr>
        <w:t xml:space="preserve"> </w:t>
      </w:r>
      <w:r w:rsidR="001178E6" w:rsidRPr="001178E6">
        <w:rPr>
          <w:bCs/>
          <w:sz w:val="24"/>
          <w:szCs w:val="24"/>
          <w:u w:val="single"/>
        </w:rPr>
        <w:t xml:space="preserve">Vereador </w:t>
      </w:r>
      <w:r w:rsidR="001178E6">
        <w:rPr>
          <w:bCs/>
          <w:sz w:val="24"/>
          <w:szCs w:val="24"/>
          <w:u w:val="single"/>
        </w:rPr>
        <w:t>Gelson Antunes</w:t>
      </w:r>
      <w:r w:rsidR="001178E6" w:rsidRPr="001178E6">
        <w:rPr>
          <w:bCs/>
          <w:sz w:val="24"/>
          <w:szCs w:val="24"/>
          <w:u w:val="single"/>
        </w:rPr>
        <w:t xml:space="preserve"> - </w:t>
      </w:r>
      <w:r w:rsidR="001178E6">
        <w:rPr>
          <w:bCs/>
          <w:sz w:val="24"/>
          <w:szCs w:val="24"/>
          <w:u w:val="single"/>
        </w:rPr>
        <w:t>PDT</w:t>
      </w:r>
      <w:r w:rsidR="001178E6" w:rsidRPr="001178E6">
        <w:rPr>
          <w:bCs/>
          <w:sz w:val="24"/>
          <w:szCs w:val="24"/>
          <w:u w:val="single"/>
        </w:rPr>
        <w:t xml:space="preserve"> solicitou que </w:t>
      </w:r>
      <w:r w:rsidR="001178E6">
        <w:rPr>
          <w:bCs/>
          <w:sz w:val="24"/>
          <w:szCs w:val="24"/>
          <w:u w:val="single"/>
        </w:rPr>
        <w:t>o projeto de lei</w:t>
      </w:r>
      <w:r w:rsidR="001178E6" w:rsidRPr="001178E6">
        <w:rPr>
          <w:bCs/>
          <w:sz w:val="24"/>
          <w:szCs w:val="24"/>
          <w:u w:val="single"/>
        </w:rPr>
        <w:t xml:space="preserve"> nº </w:t>
      </w:r>
      <w:r w:rsidR="001178E6">
        <w:rPr>
          <w:bCs/>
          <w:sz w:val="24"/>
          <w:szCs w:val="24"/>
          <w:u w:val="single"/>
        </w:rPr>
        <w:t>154</w:t>
      </w:r>
      <w:r w:rsidR="001178E6" w:rsidRPr="001178E6">
        <w:rPr>
          <w:bCs/>
          <w:sz w:val="24"/>
          <w:szCs w:val="24"/>
          <w:u w:val="single"/>
        </w:rPr>
        <w:t xml:space="preserve"> seja votad</w:t>
      </w:r>
      <w:r w:rsidR="001178E6">
        <w:rPr>
          <w:bCs/>
          <w:sz w:val="24"/>
          <w:szCs w:val="24"/>
          <w:u w:val="single"/>
        </w:rPr>
        <w:t>o</w:t>
      </w:r>
      <w:r w:rsidR="001178E6" w:rsidRPr="001178E6">
        <w:rPr>
          <w:bCs/>
          <w:sz w:val="24"/>
          <w:szCs w:val="24"/>
          <w:u w:val="single"/>
        </w:rPr>
        <w:t xml:space="preserve"> com urgência. Pedido em discussão. Não houve discussão. Pedido em votação. Aprovado de forma unânime.</w:t>
      </w:r>
      <w:r w:rsidR="001178E6" w:rsidRPr="001178E6">
        <w:rPr>
          <w:bCs/>
          <w:sz w:val="24"/>
          <w:szCs w:val="24"/>
        </w:rPr>
        <w:t xml:space="preserve"> </w:t>
      </w:r>
      <w:r w:rsidRPr="00201171">
        <w:rPr>
          <w:b/>
          <w:bCs/>
          <w:sz w:val="24"/>
          <w:szCs w:val="24"/>
          <w:u w:val="single"/>
        </w:rPr>
        <w:t>SESSÃO SUSPENSA – REUNIÃO DAS COMISSÕES – SESSÃO REABERTA.</w:t>
      </w:r>
      <w:r w:rsidR="001178E6">
        <w:rPr>
          <w:b/>
          <w:bCs/>
          <w:sz w:val="24"/>
          <w:szCs w:val="24"/>
          <w:u w:val="single"/>
        </w:rPr>
        <w:t xml:space="preserve"> </w:t>
      </w:r>
      <w:r w:rsidR="001178E6" w:rsidRPr="00F92523">
        <w:rPr>
          <w:b/>
          <w:bCs/>
          <w:sz w:val="24"/>
          <w:szCs w:val="24"/>
          <w:u w:val="single"/>
        </w:rPr>
        <w:t>MOÇ</w:t>
      </w:r>
      <w:r w:rsidR="001178E6">
        <w:rPr>
          <w:b/>
          <w:bCs/>
          <w:sz w:val="24"/>
          <w:szCs w:val="24"/>
          <w:u w:val="single"/>
        </w:rPr>
        <w:t>ÃO</w:t>
      </w:r>
      <w:r w:rsidR="001178E6" w:rsidRPr="00F92523">
        <w:rPr>
          <w:b/>
          <w:bCs/>
          <w:sz w:val="24"/>
          <w:szCs w:val="24"/>
          <w:u w:val="single"/>
        </w:rPr>
        <w:t xml:space="preserve"> </w:t>
      </w:r>
      <w:r w:rsidR="001178E6">
        <w:rPr>
          <w:b/>
          <w:bCs/>
          <w:sz w:val="24"/>
          <w:szCs w:val="24"/>
          <w:u w:val="single"/>
        </w:rPr>
        <w:t>PARA VOTAÇÃO</w:t>
      </w:r>
      <w:r w:rsidR="001178E6" w:rsidRPr="00F92523">
        <w:rPr>
          <w:b/>
          <w:bCs/>
          <w:sz w:val="24"/>
          <w:szCs w:val="24"/>
          <w:u w:val="single"/>
        </w:rPr>
        <w:t>:</w:t>
      </w:r>
      <w:r w:rsidR="001178E6" w:rsidRPr="0093112C">
        <w:rPr>
          <w:bCs/>
          <w:sz w:val="24"/>
          <w:szCs w:val="24"/>
        </w:rPr>
        <w:t xml:space="preserve"> </w:t>
      </w:r>
      <w:r w:rsidR="001178E6" w:rsidRPr="00F92523">
        <w:rPr>
          <w:bCs/>
          <w:sz w:val="24"/>
          <w:szCs w:val="24"/>
          <w:u w:val="single"/>
        </w:rPr>
        <w:t xml:space="preserve">Moção </w:t>
      </w:r>
      <w:proofErr w:type="spellStart"/>
      <w:r w:rsidR="001178E6" w:rsidRPr="00F92523">
        <w:rPr>
          <w:bCs/>
          <w:sz w:val="24"/>
          <w:szCs w:val="24"/>
          <w:u w:val="single"/>
        </w:rPr>
        <w:t>n.°</w:t>
      </w:r>
      <w:proofErr w:type="spellEnd"/>
      <w:r w:rsidR="001178E6" w:rsidRPr="00F92523">
        <w:rPr>
          <w:bCs/>
          <w:sz w:val="24"/>
          <w:szCs w:val="24"/>
          <w:u w:val="single"/>
        </w:rPr>
        <w:t xml:space="preserve"> 02</w:t>
      </w:r>
      <w:r w:rsidR="001178E6">
        <w:rPr>
          <w:bCs/>
          <w:sz w:val="24"/>
          <w:szCs w:val="24"/>
          <w:u w:val="single"/>
        </w:rPr>
        <w:t>3</w:t>
      </w:r>
      <w:r w:rsidR="001178E6" w:rsidRPr="00F92523">
        <w:rPr>
          <w:bCs/>
          <w:sz w:val="24"/>
          <w:szCs w:val="24"/>
          <w:u w:val="single"/>
        </w:rPr>
        <w:t xml:space="preserve">/19 – Autor: Ver. </w:t>
      </w:r>
      <w:r w:rsidR="001178E6">
        <w:rPr>
          <w:bCs/>
          <w:sz w:val="24"/>
          <w:szCs w:val="24"/>
          <w:u w:val="single"/>
        </w:rPr>
        <w:t>Francisco Alexandre Morfan:</w:t>
      </w:r>
      <w:r w:rsidR="001178E6" w:rsidRPr="00F92523">
        <w:rPr>
          <w:bCs/>
          <w:sz w:val="24"/>
          <w:szCs w:val="24"/>
        </w:rPr>
        <w:t xml:space="preserve"> "</w:t>
      </w:r>
      <w:r w:rsidR="001178E6" w:rsidRPr="001178E6">
        <w:rPr>
          <w:bCs/>
          <w:sz w:val="24"/>
          <w:szCs w:val="24"/>
        </w:rPr>
        <w:t>Encaminha Moção de Apoio à EMATER/ASCAR, no Município de Eldorado do Sul</w:t>
      </w:r>
      <w:r w:rsidR="001178E6">
        <w:rPr>
          <w:bCs/>
          <w:sz w:val="24"/>
          <w:szCs w:val="24"/>
        </w:rPr>
        <w:t>.</w:t>
      </w:r>
      <w:r w:rsidR="001178E6" w:rsidRPr="00F92523">
        <w:rPr>
          <w:bCs/>
          <w:sz w:val="24"/>
          <w:szCs w:val="24"/>
        </w:rPr>
        <w:t>"</w:t>
      </w:r>
      <w:r w:rsidR="001178E6">
        <w:rPr>
          <w:bCs/>
          <w:sz w:val="24"/>
          <w:szCs w:val="24"/>
        </w:rPr>
        <w:t xml:space="preserve"> </w:t>
      </w:r>
      <w:r w:rsidR="001178E6" w:rsidRPr="00201171">
        <w:rPr>
          <w:b/>
          <w:bCs/>
          <w:sz w:val="24"/>
          <w:szCs w:val="24"/>
        </w:rPr>
        <w:t>Presidente Francisco A. Morfan:</w:t>
      </w:r>
      <w:r w:rsidR="001178E6">
        <w:rPr>
          <w:b/>
          <w:bCs/>
          <w:sz w:val="24"/>
          <w:szCs w:val="24"/>
        </w:rPr>
        <w:t xml:space="preserve"> </w:t>
      </w:r>
      <w:r w:rsidR="00F13F17">
        <w:rPr>
          <w:bCs/>
          <w:sz w:val="24"/>
          <w:szCs w:val="24"/>
        </w:rPr>
        <w:t>moção</w:t>
      </w:r>
      <w:r w:rsidR="001178E6" w:rsidRPr="00201171">
        <w:rPr>
          <w:bCs/>
          <w:sz w:val="24"/>
          <w:szCs w:val="24"/>
        </w:rPr>
        <w:t xml:space="preserve"> em discussão. </w:t>
      </w:r>
      <w:r w:rsidR="00F13F17">
        <w:rPr>
          <w:bCs/>
          <w:sz w:val="24"/>
          <w:szCs w:val="24"/>
        </w:rPr>
        <w:t>Não houve discussão</w:t>
      </w:r>
      <w:r w:rsidR="001178E6" w:rsidRPr="00201171">
        <w:rPr>
          <w:bCs/>
          <w:sz w:val="24"/>
          <w:szCs w:val="24"/>
        </w:rPr>
        <w:t xml:space="preserve">. </w:t>
      </w:r>
      <w:r w:rsidR="00F13F17">
        <w:rPr>
          <w:bCs/>
          <w:sz w:val="24"/>
          <w:szCs w:val="24"/>
        </w:rPr>
        <w:t>Moção</w:t>
      </w:r>
      <w:r w:rsidR="001178E6" w:rsidRPr="00201171">
        <w:rPr>
          <w:bCs/>
          <w:sz w:val="24"/>
          <w:szCs w:val="24"/>
        </w:rPr>
        <w:t xml:space="preserve"> em votação. Aprovad</w:t>
      </w:r>
      <w:r w:rsidR="00F13F17">
        <w:rPr>
          <w:bCs/>
          <w:sz w:val="24"/>
          <w:szCs w:val="24"/>
        </w:rPr>
        <w:t>a</w:t>
      </w:r>
      <w:r w:rsidR="001178E6" w:rsidRPr="00201171">
        <w:rPr>
          <w:bCs/>
          <w:sz w:val="24"/>
          <w:szCs w:val="24"/>
        </w:rPr>
        <w:t xml:space="preserve"> de forma unânime.</w:t>
      </w:r>
      <w:r w:rsidR="001178E6">
        <w:rPr>
          <w:bCs/>
          <w:sz w:val="24"/>
          <w:szCs w:val="24"/>
        </w:rPr>
        <w:t xml:space="preserve"> </w:t>
      </w:r>
      <w:r w:rsidR="00201171" w:rsidRPr="00201171">
        <w:rPr>
          <w:b/>
          <w:bCs/>
          <w:sz w:val="24"/>
          <w:szCs w:val="24"/>
          <w:u w:val="single"/>
        </w:rPr>
        <w:t xml:space="preserve"> </w:t>
      </w:r>
      <w:r w:rsidRPr="00201171">
        <w:rPr>
          <w:b/>
          <w:bCs/>
          <w:sz w:val="24"/>
          <w:szCs w:val="24"/>
          <w:u w:val="single"/>
        </w:rPr>
        <w:t>PROJETOS DE LEI DO EXECUTIVO PARA VOTAÇÃO</w:t>
      </w:r>
      <w:r w:rsidRPr="00201171">
        <w:rPr>
          <w:color w:val="000000"/>
          <w:sz w:val="24"/>
          <w:szCs w:val="24"/>
          <w:u w:val="single"/>
        </w:rPr>
        <w:t>:</w:t>
      </w:r>
      <w:r w:rsidRPr="00201171">
        <w:rPr>
          <w:color w:val="000000"/>
          <w:sz w:val="24"/>
          <w:szCs w:val="24"/>
        </w:rPr>
        <w:t xml:space="preserve"> </w:t>
      </w:r>
      <w:r w:rsidRPr="00201171">
        <w:rPr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Pr="00201171">
        <w:rPr>
          <w:color w:val="000000"/>
          <w:sz w:val="24"/>
          <w:szCs w:val="24"/>
          <w:u w:val="single"/>
        </w:rPr>
        <w:t>n.°</w:t>
      </w:r>
      <w:proofErr w:type="spellEnd"/>
      <w:r w:rsidRPr="00201171">
        <w:rPr>
          <w:color w:val="000000"/>
          <w:sz w:val="24"/>
          <w:szCs w:val="24"/>
          <w:u w:val="single"/>
        </w:rPr>
        <w:t xml:space="preserve"> </w:t>
      </w:r>
      <w:r w:rsidR="00201171" w:rsidRPr="00201171">
        <w:rPr>
          <w:color w:val="000000"/>
          <w:sz w:val="24"/>
          <w:szCs w:val="24"/>
          <w:u w:val="single"/>
        </w:rPr>
        <w:t>1</w:t>
      </w:r>
      <w:r w:rsidR="00F13F17">
        <w:rPr>
          <w:color w:val="000000"/>
          <w:sz w:val="24"/>
          <w:szCs w:val="24"/>
          <w:u w:val="single"/>
        </w:rPr>
        <w:t>52</w:t>
      </w:r>
      <w:r w:rsidRPr="00201171">
        <w:rPr>
          <w:color w:val="000000"/>
          <w:sz w:val="24"/>
          <w:szCs w:val="24"/>
          <w:u w:val="single"/>
        </w:rPr>
        <w:t>/19</w:t>
      </w:r>
      <w:r w:rsidRPr="00201171">
        <w:rPr>
          <w:color w:val="000000"/>
          <w:sz w:val="24"/>
          <w:szCs w:val="24"/>
        </w:rPr>
        <w:t xml:space="preserve"> </w:t>
      </w:r>
      <w:r w:rsidR="00201171" w:rsidRPr="00201171">
        <w:rPr>
          <w:color w:val="000000"/>
          <w:sz w:val="24"/>
          <w:szCs w:val="24"/>
        </w:rPr>
        <w:t>–</w:t>
      </w:r>
      <w:r w:rsidRPr="00201171">
        <w:rPr>
          <w:color w:val="000000"/>
          <w:sz w:val="24"/>
          <w:szCs w:val="24"/>
        </w:rPr>
        <w:t xml:space="preserve"> </w:t>
      </w:r>
      <w:r w:rsidR="00201171" w:rsidRPr="00201171">
        <w:rPr>
          <w:color w:val="000000"/>
          <w:sz w:val="24"/>
          <w:szCs w:val="24"/>
        </w:rPr>
        <w:t>“</w:t>
      </w:r>
      <w:r w:rsidR="00F13F17" w:rsidRPr="00F13F17">
        <w:rPr>
          <w:color w:val="000000"/>
          <w:sz w:val="24"/>
          <w:szCs w:val="24"/>
        </w:rPr>
        <w:t>Altera a Lei Municipal no 4.509, de 12 de junho de 2017, que dispõe sobre o Plano Plurianual 2018-2021, a Lei Municipal no 4.758, de 13 de setembro de 2018, que dispõe sobre as diretrizes para a elaboração da Lei orçamentária de 2019 e a Lei Municipal no 4.792, de 28 de novembro de 2018, que estima a Receita e Fixa a Despesa do Município para o exercício financeiro de 2019 – Lei Orçamentária Anual 2019</w:t>
      </w:r>
      <w:r w:rsidRPr="00201171">
        <w:rPr>
          <w:color w:val="000000"/>
          <w:sz w:val="24"/>
          <w:szCs w:val="24"/>
        </w:rPr>
        <w:t xml:space="preserve">.” </w:t>
      </w:r>
      <w:r w:rsidRPr="00201171">
        <w:rPr>
          <w:b/>
          <w:bCs/>
          <w:sz w:val="24"/>
          <w:szCs w:val="24"/>
        </w:rPr>
        <w:t xml:space="preserve">Presidente Francisco A. Morfan: </w:t>
      </w:r>
      <w:r w:rsidRPr="00201171">
        <w:rPr>
          <w:bCs/>
          <w:sz w:val="24"/>
          <w:szCs w:val="24"/>
        </w:rPr>
        <w:t xml:space="preserve">projeto em discussão. </w:t>
      </w:r>
      <w:r w:rsidR="00F13F17">
        <w:rPr>
          <w:bCs/>
          <w:sz w:val="24"/>
          <w:szCs w:val="24"/>
        </w:rPr>
        <w:t>Não houve discussão</w:t>
      </w:r>
      <w:r w:rsidRPr="00201171">
        <w:rPr>
          <w:bCs/>
          <w:sz w:val="24"/>
          <w:szCs w:val="24"/>
        </w:rPr>
        <w:t>. Projeto em votação. Aprovado de forma unânime.</w:t>
      </w:r>
      <w:r w:rsidR="00201171" w:rsidRPr="00201171">
        <w:rPr>
          <w:bCs/>
          <w:sz w:val="24"/>
          <w:szCs w:val="24"/>
        </w:rPr>
        <w:t xml:space="preserve"> </w:t>
      </w:r>
      <w:r w:rsidR="00201171" w:rsidRPr="00201171">
        <w:rPr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201171" w:rsidRPr="00201171">
        <w:rPr>
          <w:color w:val="000000"/>
          <w:sz w:val="24"/>
          <w:szCs w:val="24"/>
          <w:u w:val="single"/>
        </w:rPr>
        <w:t>n.°</w:t>
      </w:r>
      <w:proofErr w:type="spellEnd"/>
      <w:r w:rsidR="00201171" w:rsidRPr="00201171">
        <w:rPr>
          <w:color w:val="000000"/>
          <w:sz w:val="24"/>
          <w:szCs w:val="24"/>
          <w:u w:val="single"/>
        </w:rPr>
        <w:t xml:space="preserve"> 1</w:t>
      </w:r>
      <w:r w:rsidR="00F13F17">
        <w:rPr>
          <w:color w:val="000000"/>
          <w:sz w:val="24"/>
          <w:szCs w:val="24"/>
          <w:u w:val="single"/>
        </w:rPr>
        <w:t>54</w:t>
      </w:r>
      <w:r w:rsidR="00201171" w:rsidRPr="00201171">
        <w:rPr>
          <w:color w:val="000000"/>
          <w:sz w:val="24"/>
          <w:szCs w:val="24"/>
          <w:u w:val="single"/>
        </w:rPr>
        <w:t>/19</w:t>
      </w:r>
      <w:r w:rsidR="00201171" w:rsidRPr="00201171">
        <w:rPr>
          <w:color w:val="000000"/>
          <w:sz w:val="24"/>
          <w:szCs w:val="24"/>
        </w:rPr>
        <w:t xml:space="preserve"> – “</w:t>
      </w:r>
      <w:r w:rsidR="00F13F17" w:rsidRPr="00F13F17">
        <w:rPr>
          <w:color w:val="000000"/>
          <w:sz w:val="24"/>
          <w:szCs w:val="24"/>
        </w:rPr>
        <w:t>Altera a Lei Municipal nº 4.758, de 13 de setembro de 2018, Lei das Diretrizes Orçamentárias 2019 (LDO 2019)</w:t>
      </w:r>
      <w:r w:rsidR="00201171" w:rsidRPr="00201171">
        <w:rPr>
          <w:color w:val="000000"/>
          <w:sz w:val="24"/>
          <w:szCs w:val="24"/>
        </w:rPr>
        <w:t xml:space="preserve">.” </w:t>
      </w:r>
      <w:r w:rsidR="00201171" w:rsidRPr="00201171">
        <w:rPr>
          <w:b/>
          <w:bCs/>
          <w:sz w:val="24"/>
          <w:szCs w:val="24"/>
        </w:rPr>
        <w:t xml:space="preserve">Presidente Francisco A. Morfan: </w:t>
      </w:r>
      <w:r w:rsidR="00201171" w:rsidRPr="00201171">
        <w:rPr>
          <w:bCs/>
          <w:sz w:val="24"/>
          <w:szCs w:val="24"/>
        </w:rPr>
        <w:t xml:space="preserve">projeto em discussão. </w:t>
      </w:r>
      <w:r w:rsidR="00F13F17">
        <w:rPr>
          <w:bCs/>
          <w:sz w:val="24"/>
          <w:szCs w:val="24"/>
        </w:rPr>
        <w:t>O vereador Gelson Antunes – PDT apresentou a emenda modificativa nº01 relativa ao projeto. Projeto discutido por todos os vereadores</w:t>
      </w:r>
      <w:r w:rsidR="00201171" w:rsidRPr="00201171">
        <w:rPr>
          <w:bCs/>
          <w:sz w:val="24"/>
          <w:szCs w:val="24"/>
        </w:rPr>
        <w:t>. Projeto em votação. Aprovado de forma unânime.</w:t>
      </w:r>
      <w:r w:rsidR="002120D7">
        <w:rPr>
          <w:bCs/>
          <w:sz w:val="24"/>
          <w:szCs w:val="24"/>
        </w:rPr>
        <w:t xml:space="preserve"> </w:t>
      </w:r>
      <w:r w:rsidR="002120D7">
        <w:rPr>
          <w:b/>
          <w:bCs/>
          <w:sz w:val="24"/>
          <w:szCs w:val="24"/>
          <w:u w:val="single"/>
        </w:rPr>
        <w:t>NÃO HOUVE USO DA TRIBUNA</w:t>
      </w:r>
      <w:r w:rsidR="00201171" w:rsidRPr="00201171">
        <w:rPr>
          <w:bCs/>
          <w:sz w:val="24"/>
          <w:szCs w:val="24"/>
        </w:rPr>
        <w:t>.</w:t>
      </w:r>
      <w:r w:rsidRPr="00201171">
        <w:rPr>
          <w:bCs/>
          <w:sz w:val="24"/>
          <w:szCs w:val="24"/>
        </w:rPr>
        <w:t xml:space="preserve"> </w:t>
      </w:r>
      <w:r w:rsidR="00201171" w:rsidRPr="00201171">
        <w:rPr>
          <w:b/>
          <w:sz w:val="24"/>
          <w:szCs w:val="24"/>
          <w:u w:val="single"/>
        </w:rPr>
        <w:t>Sessão encerrada</w:t>
      </w:r>
      <w:r w:rsidR="00201171" w:rsidRPr="00201171">
        <w:rPr>
          <w:b/>
          <w:sz w:val="24"/>
          <w:szCs w:val="24"/>
        </w:rPr>
        <w:t xml:space="preserve"> </w:t>
      </w:r>
      <w:r w:rsidR="00201171" w:rsidRPr="00201171">
        <w:rPr>
          <w:sz w:val="24"/>
          <w:szCs w:val="24"/>
        </w:rPr>
        <w:t xml:space="preserve">às </w:t>
      </w:r>
      <w:r w:rsidR="00F13F17">
        <w:rPr>
          <w:sz w:val="24"/>
          <w:szCs w:val="24"/>
        </w:rPr>
        <w:t>dezesseis</w:t>
      </w:r>
      <w:r w:rsidR="00201171" w:rsidRPr="00201171">
        <w:rPr>
          <w:sz w:val="24"/>
          <w:szCs w:val="24"/>
        </w:rPr>
        <w:t xml:space="preserve"> horas e vinte minutos.</w:t>
      </w:r>
      <w:r w:rsidR="00F13F17">
        <w:rPr>
          <w:sz w:val="24"/>
          <w:szCs w:val="24"/>
        </w:rPr>
        <w:t>xxxxxxxxxxxxxxxxxxxxxxxxxxxxxxxxxxxxxxxxxxxxxxxxxxxxxxxxxxxxxxxxxxxxxxx</w:t>
      </w:r>
    </w:p>
    <w:p w:rsidR="00D6363A" w:rsidRPr="00201171" w:rsidRDefault="002120D7" w:rsidP="00F13F17">
      <w:pPr>
        <w:pStyle w:val="western"/>
        <w:spacing w:line="240" w:lineRule="auto"/>
        <w:jc w:val="both"/>
      </w:pPr>
      <w:r>
        <w:br/>
      </w:r>
      <w:r w:rsidR="00466797" w:rsidRPr="00201171">
        <w:t>____________________________________                  _________________________________</w:t>
      </w:r>
      <w:r w:rsidR="00466797" w:rsidRPr="00201171">
        <w:br/>
        <w:t>Ver. João Francisco Moraes Ca</w:t>
      </w:r>
      <w:r w:rsidR="00201171" w:rsidRPr="00201171">
        <w:t xml:space="preserve">rdoso – PT                     </w:t>
      </w:r>
      <w:r w:rsidR="00466797" w:rsidRPr="00201171">
        <w:t>Ver. Fabiano Pires – MDB</w:t>
      </w:r>
    </w:p>
    <w:p w:rsidR="00D6363A" w:rsidRPr="00201171" w:rsidRDefault="00466797" w:rsidP="00F13F17">
      <w:pPr>
        <w:pStyle w:val="western"/>
        <w:spacing w:line="240" w:lineRule="auto"/>
        <w:jc w:val="both"/>
      </w:pPr>
      <w:r w:rsidRPr="00201171">
        <w:br/>
        <w:t>____________________________________                  _________________________________</w:t>
      </w:r>
      <w:r w:rsidRPr="00201171">
        <w:br/>
        <w:t>Ver. Rogério Munhoz - PSB</w:t>
      </w:r>
      <w:r w:rsidRPr="00201171">
        <w:tab/>
      </w:r>
      <w:r w:rsidRPr="00201171">
        <w:tab/>
        <w:t xml:space="preserve">                          Verª. Daiane Gonçalves – PDT</w:t>
      </w:r>
    </w:p>
    <w:p w:rsidR="00D6363A" w:rsidRPr="00201171" w:rsidRDefault="00466797" w:rsidP="00F13F17">
      <w:pPr>
        <w:pStyle w:val="western"/>
        <w:spacing w:line="240" w:lineRule="auto"/>
        <w:jc w:val="both"/>
      </w:pPr>
      <w:r w:rsidRPr="00201171">
        <w:br/>
        <w:t>____________________________________                  __________________________________</w:t>
      </w:r>
      <w:r w:rsidRPr="00201171">
        <w:br/>
        <w:t>Ver. Gelson Antunes – PDT                                   Ver. Juliano Soares - PT</w:t>
      </w:r>
    </w:p>
    <w:p w:rsidR="00D6363A" w:rsidRPr="00201171" w:rsidRDefault="00466797" w:rsidP="00F13F17">
      <w:pPr>
        <w:pStyle w:val="western"/>
        <w:spacing w:line="240" w:lineRule="auto"/>
        <w:jc w:val="both"/>
      </w:pPr>
      <w:r w:rsidRPr="00201171">
        <w:br/>
        <w:t>____________________________________</w:t>
      </w:r>
      <w:r w:rsidRPr="00201171">
        <w:rPr>
          <w:color w:val="000000"/>
        </w:rPr>
        <w:t xml:space="preserve">                 </w:t>
      </w:r>
      <w:r w:rsidR="00201171" w:rsidRPr="00201171">
        <w:rPr>
          <w:color w:val="000000"/>
        </w:rPr>
        <w:t xml:space="preserve"> </w:t>
      </w:r>
      <w:r w:rsidRPr="00201171">
        <w:t>_________________________________</w:t>
      </w:r>
      <w:r w:rsidRPr="00201171">
        <w:br/>
        <w:t>Ver. Francisco Alexandre Morfan - MDB</w:t>
      </w:r>
      <w:r w:rsidRPr="00201171">
        <w:tab/>
      </w:r>
      <w:r w:rsidRPr="00201171">
        <w:tab/>
        <w:t xml:space="preserve">        </w:t>
      </w:r>
      <w:r w:rsidR="00201171" w:rsidRPr="00201171">
        <w:t xml:space="preserve">   </w:t>
      </w:r>
      <w:r w:rsidRPr="00201171">
        <w:t>Ver. Claudiomiro Rodrigues – MDB</w:t>
      </w:r>
    </w:p>
    <w:p w:rsidR="00D6363A" w:rsidRPr="00201171" w:rsidRDefault="00D6363A" w:rsidP="00F13F17">
      <w:pPr>
        <w:pStyle w:val="western"/>
        <w:spacing w:line="240" w:lineRule="auto"/>
        <w:jc w:val="both"/>
      </w:pPr>
    </w:p>
    <w:p w:rsidR="00D6363A" w:rsidRPr="00201171" w:rsidRDefault="00466797" w:rsidP="00F13F17">
      <w:pPr>
        <w:pStyle w:val="western"/>
        <w:spacing w:line="240" w:lineRule="auto"/>
        <w:jc w:val="both"/>
      </w:pPr>
      <w:r w:rsidRPr="00201171">
        <w:t>____________________________________</w:t>
      </w:r>
      <w:r w:rsidRPr="00201171">
        <w:br/>
        <w:t>Ver. Valdomiro Chaves – PDT</w:t>
      </w:r>
      <w:bookmarkEnd w:id="0"/>
    </w:p>
    <w:sectPr w:rsidR="00D6363A" w:rsidRPr="00201171">
      <w:footerReference w:type="default" r:id="rId10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10" w:rsidRDefault="00466797">
      <w:pPr>
        <w:spacing w:after="0" w:line="240" w:lineRule="auto"/>
      </w:pPr>
      <w:r>
        <w:separator/>
      </w:r>
    </w:p>
  </w:endnote>
  <w:endnote w:type="continuationSeparator" w:id="0">
    <w:p w:rsidR="00E32C10" w:rsidRDefault="004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3A" w:rsidRDefault="0046679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363A" w:rsidRDefault="0046679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13F1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13F1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D6363A" w:rsidRDefault="00D6363A">
                          <w:pPr>
                            <w:pStyle w:val="Rodap"/>
                          </w:pPr>
                        </w:p>
                        <w:p w:rsidR="00D6363A" w:rsidRDefault="00D6363A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ih+wEAAN0DAAAOAAAAZHJzL2Uyb0RvYy54bWysU9uO0zAQfUfiHyy/07RdFtio6Wrpqghp&#10;WZB2+QDHdhILx2PGbpPy9YydtlTLGyIP1nguJ3Nmjle3Y2/ZXmMw4Cq+mM05006CMq6t+Pfn7ZsP&#10;nIUonBIWnK74QQd+u379ajX4Ui+hA6s0MgJxoRx8xbsYfVkUQXa6F2EGXjsKNoC9iHTFtlAoBkLv&#10;bbGcz98VA6DyCFKHQN77KcjXGb9ptIxfmyboyGzFqbeYT8xnnc5ivRJli8J3Rh7bEP/QRS+Mo5+e&#10;oe5FFGyH5i+o3kiEAE2cSegLaBojdeZAbBbzF2yeOuF15kLDCf48pvD/YOXj/hsyo2h3nDnR04qe&#10;9RjZRxjZIk1n8KGkpCdPaXEkd8pMTIN/APkjMAebTrhW3yHC0GmhqLtcWVyUTjghgdTDF1D0G7GL&#10;kIHGBvsESMNghE5bOpw3k1qR5Ly6Xr5dXnMmKbS4unmfF1eI8lTrMcRPGnqWjIoj7T1ji/1DiMSC&#10;Uk8puXewRm2NtfmCbb2xyPaCNLLNXyJOJeEyzbqU7CCVTeHkySQTr4lhHOvxOLQa1IHoIkyaozdC&#10;Rgf4i7OB9Fbx8HMnUHNmPzsaWRLnycCTUZ8M4SSVVjxyNpmbOIl459G0HSFPS3FwR2NtTOac5j91&#10;ceyTNJR5HfWeRHp5z1l/XuX6NwAAAP//AwBQSwMEFAAGAAgAAAAhACU/weHbAAAABgEAAA8AAABk&#10;cnMvZG93bnJldi54bWxMjsFOwzAQRO9I/IO1SFwQdRpE1IY4FbRwg0NL1fM2XpKIeB3ZTpP+Pe6J&#10;3nb0RrOvWE2mEydyvrWsYD5LQBBXVrdcK9h/fzwuQPiArLGzTArO5GFV3t4UmGs78pZOu1CLOMI+&#10;RwVNCH0upa8aMuhntieO7Mc6gyFGV0vtcIzjppNpkmTSYMvxQ4M9rRuqfneDUZBt3DBuef2w2b9/&#10;4ldfp4e380Gp+7vp9QVEoCn8l+GiH9WhjE5HO7D2olOwTJ+zWL0AEfFyMY/HUUH6BLIs5LV++QcA&#10;AP//AwBQSwECLQAUAAYACAAAACEAtoM4kv4AAADhAQAAEwAAAAAAAAAAAAAAAAAAAAAAW0NvbnRl&#10;bnRfVHlwZXNdLnhtbFBLAQItABQABgAIAAAAIQA4/SH/1gAAAJQBAAALAAAAAAAAAAAAAAAAAC8B&#10;AABfcmVscy8ucmVsc1BLAQItABQABgAIAAAAIQAEWFih+wEAAN0DAAAOAAAAAAAAAAAAAAAAAC4C&#10;AABkcnMvZTJvRG9jLnhtbFBLAQItABQABgAIAAAAIQAlP8Hh2wAAAAYBAAAPAAAAAAAAAAAAAAAA&#10;AFUEAABkcnMvZG93bnJldi54bWxQSwUGAAAAAAQABADzAAAAXQUAAAAA&#10;" stroked="f">
              <v:textbox inset="0,0,0,0">
                <w:txbxContent>
                  <w:p w:rsidR="00D6363A" w:rsidRDefault="0046679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13F1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13F1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D6363A" w:rsidRDefault="00D6363A">
                    <w:pPr>
                      <w:pStyle w:val="Rodap"/>
                    </w:pPr>
                  </w:p>
                  <w:p w:rsidR="00D6363A" w:rsidRDefault="00D6363A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10" w:rsidRDefault="00466797">
      <w:pPr>
        <w:spacing w:after="0" w:line="240" w:lineRule="auto"/>
      </w:pPr>
      <w:r>
        <w:separator/>
      </w:r>
    </w:p>
  </w:footnote>
  <w:footnote w:type="continuationSeparator" w:id="0">
    <w:p w:rsidR="00E32C10" w:rsidRDefault="0046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428BB"/>
    <w:rsid w:val="00051A12"/>
    <w:rsid w:val="00051E06"/>
    <w:rsid w:val="00052D91"/>
    <w:rsid w:val="00053DFD"/>
    <w:rsid w:val="000619A5"/>
    <w:rsid w:val="00063CDB"/>
    <w:rsid w:val="00066B67"/>
    <w:rsid w:val="00071197"/>
    <w:rsid w:val="000717F7"/>
    <w:rsid w:val="000856C6"/>
    <w:rsid w:val="0008763C"/>
    <w:rsid w:val="000923F9"/>
    <w:rsid w:val="00097162"/>
    <w:rsid w:val="000A25B3"/>
    <w:rsid w:val="000B101E"/>
    <w:rsid w:val="000B194C"/>
    <w:rsid w:val="000C0EC0"/>
    <w:rsid w:val="000C5771"/>
    <w:rsid w:val="000C669B"/>
    <w:rsid w:val="000D413C"/>
    <w:rsid w:val="000D5C24"/>
    <w:rsid w:val="000E2173"/>
    <w:rsid w:val="000F0998"/>
    <w:rsid w:val="000F47E2"/>
    <w:rsid w:val="000F558F"/>
    <w:rsid w:val="00106375"/>
    <w:rsid w:val="00116226"/>
    <w:rsid w:val="001178E6"/>
    <w:rsid w:val="001253A9"/>
    <w:rsid w:val="00125D50"/>
    <w:rsid w:val="00135604"/>
    <w:rsid w:val="00135AB9"/>
    <w:rsid w:val="00140B04"/>
    <w:rsid w:val="00143BB6"/>
    <w:rsid w:val="0015088A"/>
    <w:rsid w:val="00164BC8"/>
    <w:rsid w:val="00172041"/>
    <w:rsid w:val="00174DCC"/>
    <w:rsid w:val="00183BB4"/>
    <w:rsid w:val="001865B3"/>
    <w:rsid w:val="001A1536"/>
    <w:rsid w:val="001A75A8"/>
    <w:rsid w:val="001B4A86"/>
    <w:rsid w:val="001C78F6"/>
    <w:rsid w:val="001D68E7"/>
    <w:rsid w:val="001F0491"/>
    <w:rsid w:val="001F12FE"/>
    <w:rsid w:val="001F4323"/>
    <w:rsid w:val="001F5A5E"/>
    <w:rsid w:val="00200E24"/>
    <w:rsid w:val="00201171"/>
    <w:rsid w:val="00205987"/>
    <w:rsid w:val="002070EF"/>
    <w:rsid w:val="00210BB3"/>
    <w:rsid w:val="002120D7"/>
    <w:rsid w:val="00220A4E"/>
    <w:rsid w:val="00230E06"/>
    <w:rsid w:val="002320B2"/>
    <w:rsid w:val="00233F94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25E3"/>
    <w:rsid w:val="002B2EC4"/>
    <w:rsid w:val="002B5541"/>
    <w:rsid w:val="002B73F6"/>
    <w:rsid w:val="002C1D97"/>
    <w:rsid w:val="002D0057"/>
    <w:rsid w:val="002D01AD"/>
    <w:rsid w:val="002D7760"/>
    <w:rsid w:val="002D7992"/>
    <w:rsid w:val="002F7624"/>
    <w:rsid w:val="00307EE3"/>
    <w:rsid w:val="00312830"/>
    <w:rsid w:val="00321027"/>
    <w:rsid w:val="00321BB0"/>
    <w:rsid w:val="00323E30"/>
    <w:rsid w:val="00327E40"/>
    <w:rsid w:val="00333DBA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0E4D"/>
    <w:rsid w:val="003B2646"/>
    <w:rsid w:val="003D2372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37BC0"/>
    <w:rsid w:val="0044028E"/>
    <w:rsid w:val="00440966"/>
    <w:rsid w:val="00440A79"/>
    <w:rsid w:val="00447289"/>
    <w:rsid w:val="0045016D"/>
    <w:rsid w:val="00453198"/>
    <w:rsid w:val="004553CC"/>
    <w:rsid w:val="00460128"/>
    <w:rsid w:val="004608D1"/>
    <w:rsid w:val="004653B1"/>
    <w:rsid w:val="00466797"/>
    <w:rsid w:val="00470D08"/>
    <w:rsid w:val="00472A84"/>
    <w:rsid w:val="00472ADE"/>
    <w:rsid w:val="00474F77"/>
    <w:rsid w:val="00475B2D"/>
    <w:rsid w:val="00480FB4"/>
    <w:rsid w:val="00481215"/>
    <w:rsid w:val="00496882"/>
    <w:rsid w:val="004A47DA"/>
    <w:rsid w:val="004A5270"/>
    <w:rsid w:val="004A6A1B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48E1"/>
    <w:rsid w:val="00506C81"/>
    <w:rsid w:val="005122D1"/>
    <w:rsid w:val="00513DC6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66B4"/>
    <w:rsid w:val="00577801"/>
    <w:rsid w:val="00580FFD"/>
    <w:rsid w:val="005815EF"/>
    <w:rsid w:val="005908A6"/>
    <w:rsid w:val="0059739D"/>
    <w:rsid w:val="005A11C2"/>
    <w:rsid w:val="005A3830"/>
    <w:rsid w:val="005A57EE"/>
    <w:rsid w:val="005A7190"/>
    <w:rsid w:val="005A7B2B"/>
    <w:rsid w:val="005B4685"/>
    <w:rsid w:val="005B66C8"/>
    <w:rsid w:val="005C30B1"/>
    <w:rsid w:val="005C3A99"/>
    <w:rsid w:val="005D00D1"/>
    <w:rsid w:val="005D5491"/>
    <w:rsid w:val="005E1E27"/>
    <w:rsid w:val="005E30BB"/>
    <w:rsid w:val="005E4683"/>
    <w:rsid w:val="005E5BFC"/>
    <w:rsid w:val="005F1E8C"/>
    <w:rsid w:val="005F3F9B"/>
    <w:rsid w:val="005F65A7"/>
    <w:rsid w:val="0060239A"/>
    <w:rsid w:val="00607853"/>
    <w:rsid w:val="006120CC"/>
    <w:rsid w:val="00615373"/>
    <w:rsid w:val="0061609D"/>
    <w:rsid w:val="0062152E"/>
    <w:rsid w:val="0062641E"/>
    <w:rsid w:val="0063408D"/>
    <w:rsid w:val="00643757"/>
    <w:rsid w:val="006459B4"/>
    <w:rsid w:val="0064744D"/>
    <w:rsid w:val="0066460C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C70C8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52E5C"/>
    <w:rsid w:val="00761F4F"/>
    <w:rsid w:val="0076516C"/>
    <w:rsid w:val="0076525D"/>
    <w:rsid w:val="00766191"/>
    <w:rsid w:val="00767F5B"/>
    <w:rsid w:val="00774DB7"/>
    <w:rsid w:val="00774DCD"/>
    <w:rsid w:val="00785FDC"/>
    <w:rsid w:val="00786987"/>
    <w:rsid w:val="007877FA"/>
    <w:rsid w:val="007A70E9"/>
    <w:rsid w:val="007B25CA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0625"/>
    <w:rsid w:val="008750DB"/>
    <w:rsid w:val="008813A7"/>
    <w:rsid w:val="00881574"/>
    <w:rsid w:val="008816E4"/>
    <w:rsid w:val="008824AC"/>
    <w:rsid w:val="00883952"/>
    <w:rsid w:val="0088699D"/>
    <w:rsid w:val="00887D7B"/>
    <w:rsid w:val="00893EC3"/>
    <w:rsid w:val="0089453C"/>
    <w:rsid w:val="008A4C79"/>
    <w:rsid w:val="008C1710"/>
    <w:rsid w:val="008C5E97"/>
    <w:rsid w:val="008C6A88"/>
    <w:rsid w:val="008D0329"/>
    <w:rsid w:val="008D42A7"/>
    <w:rsid w:val="008F4A05"/>
    <w:rsid w:val="008F6A64"/>
    <w:rsid w:val="00904643"/>
    <w:rsid w:val="00905655"/>
    <w:rsid w:val="0091005F"/>
    <w:rsid w:val="0093112C"/>
    <w:rsid w:val="00946D81"/>
    <w:rsid w:val="00947151"/>
    <w:rsid w:val="0095201B"/>
    <w:rsid w:val="009547A0"/>
    <w:rsid w:val="009670E0"/>
    <w:rsid w:val="00983FFA"/>
    <w:rsid w:val="00984E2F"/>
    <w:rsid w:val="00991D9D"/>
    <w:rsid w:val="00992F7F"/>
    <w:rsid w:val="009A0B59"/>
    <w:rsid w:val="009A36BD"/>
    <w:rsid w:val="009B3F45"/>
    <w:rsid w:val="009B6051"/>
    <w:rsid w:val="009B74A4"/>
    <w:rsid w:val="009C09AD"/>
    <w:rsid w:val="009C12BF"/>
    <w:rsid w:val="009C1CBF"/>
    <w:rsid w:val="009C5AFB"/>
    <w:rsid w:val="009D55D5"/>
    <w:rsid w:val="009E46CB"/>
    <w:rsid w:val="009E7E14"/>
    <w:rsid w:val="009F3C96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0FEF"/>
    <w:rsid w:val="00B0511D"/>
    <w:rsid w:val="00B0690B"/>
    <w:rsid w:val="00B12725"/>
    <w:rsid w:val="00B12FD0"/>
    <w:rsid w:val="00B1315E"/>
    <w:rsid w:val="00B50F97"/>
    <w:rsid w:val="00B61077"/>
    <w:rsid w:val="00B6355B"/>
    <w:rsid w:val="00B750BB"/>
    <w:rsid w:val="00B75B9C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988"/>
    <w:rsid w:val="00BF5DBD"/>
    <w:rsid w:val="00C13750"/>
    <w:rsid w:val="00C17B65"/>
    <w:rsid w:val="00C2467B"/>
    <w:rsid w:val="00C249F4"/>
    <w:rsid w:val="00C279D6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97587"/>
    <w:rsid w:val="00CA78DE"/>
    <w:rsid w:val="00CB1B0D"/>
    <w:rsid w:val="00CB32B7"/>
    <w:rsid w:val="00CC22AF"/>
    <w:rsid w:val="00CC47A5"/>
    <w:rsid w:val="00CC4DDD"/>
    <w:rsid w:val="00CD6323"/>
    <w:rsid w:val="00CE5F94"/>
    <w:rsid w:val="00CF50F4"/>
    <w:rsid w:val="00D00831"/>
    <w:rsid w:val="00D00852"/>
    <w:rsid w:val="00D06CC9"/>
    <w:rsid w:val="00D113DA"/>
    <w:rsid w:val="00D15D2D"/>
    <w:rsid w:val="00D2359A"/>
    <w:rsid w:val="00D26919"/>
    <w:rsid w:val="00D31403"/>
    <w:rsid w:val="00D32256"/>
    <w:rsid w:val="00D451DC"/>
    <w:rsid w:val="00D462A7"/>
    <w:rsid w:val="00D46423"/>
    <w:rsid w:val="00D5694F"/>
    <w:rsid w:val="00D6363A"/>
    <w:rsid w:val="00D67CAE"/>
    <w:rsid w:val="00D74EF9"/>
    <w:rsid w:val="00D8616A"/>
    <w:rsid w:val="00D86272"/>
    <w:rsid w:val="00D92D8B"/>
    <w:rsid w:val="00D96DD8"/>
    <w:rsid w:val="00DA1A4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D406B"/>
    <w:rsid w:val="00DD6894"/>
    <w:rsid w:val="00DF25DE"/>
    <w:rsid w:val="00DF2FAB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32C10"/>
    <w:rsid w:val="00E440E5"/>
    <w:rsid w:val="00E544AE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3F17"/>
    <w:rsid w:val="00F14C90"/>
    <w:rsid w:val="00F21682"/>
    <w:rsid w:val="00F26A4D"/>
    <w:rsid w:val="00F26CC6"/>
    <w:rsid w:val="00F306F7"/>
    <w:rsid w:val="00F34D59"/>
    <w:rsid w:val="00F378DF"/>
    <w:rsid w:val="00F403D0"/>
    <w:rsid w:val="00F50EE2"/>
    <w:rsid w:val="00F5768C"/>
    <w:rsid w:val="00F6085C"/>
    <w:rsid w:val="00F65591"/>
    <w:rsid w:val="00F65EC2"/>
    <w:rsid w:val="00F67724"/>
    <w:rsid w:val="00F70B90"/>
    <w:rsid w:val="00F713D2"/>
    <w:rsid w:val="00F722BD"/>
    <w:rsid w:val="00F72EDB"/>
    <w:rsid w:val="00F77733"/>
    <w:rsid w:val="00F81E80"/>
    <w:rsid w:val="00F826F2"/>
    <w:rsid w:val="00F86E5D"/>
    <w:rsid w:val="00F87064"/>
    <w:rsid w:val="00F92523"/>
    <w:rsid w:val="00FA1F88"/>
    <w:rsid w:val="00FA43AA"/>
    <w:rsid w:val="00FA45C1"/>
    <w:rsid w:val="00FA7B88"/>
    <w:rsid w:val="00FB0AC7"/>
    <w:rsid w:val="00FB0E04"/>
    <w:rsid w:val="00FB72B6"/>
    <w:rsid w:val="00FC2DB1"/>
    <w:rsid w:val="00FC683D"/>
    <w:rsid w:val="00FC76E4"/>
    <w:rsid w:val="00FD3AAF"/>
    <w:rsid w:val="0943738F"/>
    <w:rsid w:val="43F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line number" w:semiHidden="0" w:uiPriority="0" w:unhideWhenUsed="0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rPr>
      <w:color w:val="000000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notaderodap">
    <w:name w:val="footnote text"/>
    <w:basedOn w:val="Normal"/>
    <w:qFormat/>
    <w:pPr>
      <w:suppressLineNumbers/>
      <w:ind w:left="283" w:hanging="283"/>
    </w:pPr>
  </w:style>
  <w:style w:type="paragraph" w:styleId="Recuodecorpodetexto">
    <w:name w:val="Body Text Indent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  <w:qFormat/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line number" w:semiHidden="0" w:uiPriority="0" w:unhideWhenUsed="0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rPr>
      <w:color w:val="000000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notaderodap">
    <w:name w:val="footnote text"/>
    <w:basedOn w:val="Normal"/>
    <w:qFormat/>
    <w:pPr>
      <w:suppressLineNumbers/>
      <w:ind w:left="283" w:hanging="283"/>
    </w:pPr>
  </w:style>
  <w:style w:type="paragraph" w:styleId="Recuodecorpodetexto">
    <w:name w:val="Body Text Indent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  <w:qFormat/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1E06A-FCC7-422A-B706-B6C04F8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5669</TotalTime>
  <Pages>2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9</cp:revision>
  <cp:lastPrinted>2019-12-11T14:12:00Z</cp:lastPrinted>
  <dcterms:created xsi:type="dcterms:W3CDTF">2019-10-23T13:06:00Z</dcterms:created>
  <dcterms:modified xsi:type="dcterms:W3CDTF">2019-12-11T14:12:00Z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  <property fmtid="{D5CDD505-2E9C-101B-9397-08002B2CF9AE}" pid="3" name="KSOProductBuildVer">
    <vt:lpwstr>1046-10.2.0.7646</vt:lpwstr>
  </property>
</Properties>
</file>